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77" w:rsidRPr="004C23ED" w:rsidRDefault="0010305A" w:rsidP="00E602BE">
      <w:pPr>
        <w:jc w:val="center"/>
        <w:rPr>
          <w:rFonts w:ascii="Tahoma" w:hAnsi="Tahoma" w:cs="Tahoma"/>
          <w:sz w:val="20"/>
          <w:szCs w:val="20"/>
        </w:rPr>
      </w:pPr>
      <w:r>
        <w:rPr>
          <w:rFonts w:ascii="Tahoma" w:hAnsi="Tahoma" w:cs="Tahoma"/>
          <w:sz w:val="20"/>
          <w:szCs w:val="20"/>
        </w:rPr>
        <w:t>Л</w:t>
      </w:r>
      <w:r w:rsidR="00E602BE" w:rsidRPr="004C23ED">
        <w:rPr>
          <w:rFonts w:ascii="Tahoma" w:hAnsi="Tahoma" w:cs="Tahoma"/>
          <w:sz w:val="20"/>
          <w:szCs w:val="20"/>
        </w:rPr>
        <w:t>ишения сертифицированного инженера землеустроителя квалификационного сертификата (его аннулирование)</w:t>
      </w:r>
      <w:r w:rsidR="00026C47">
        <w:rPr>
          <w:rFonts w:ascii="Tahoma" w:hAnsi="Tahoma" w:cs="Tahoma"/>
          <w:sz w:val="20"/>
          <w:szCs w:val="20"/>
        </w:rPr>
        <w:t xml:space="preserve"> при нарушении Закона Украины «</w:t>
      </w:r>
      <w:r w:rsidR="001C35E5">
        <w:rPr>
          <w:rFonts w:ascii="Tahoma" w:hAnsi="Tahoma" w:cs="Tahoma"/>
          <w:sz w:val="20"/>
          <w:szCs w:val="20"/>
        </w:rPr>
        <w:t xml:space="preserve">О </w:t>
      </w:r>
      <w:r w:rsidR="007064D1">
        <w:rPr>
          <w:rFonts w:ascii="Tahoma" w:hAnsi="Tahoma" w:cs="Tahoma"/>
          <w:sz w:val="20"/>
          <w:szCs w:val="20"/>
        </w:rPr>
        <w:t>землеустройстве</w:t>
      </w:r>
      <w:r w:rsidR="00026C47">
        <w:rPr>
          <w:rFonts w:ascii="Tahoma" w:hAnsi="Tahoma" w:cs="Tahoma"/>
          <w:sz w:val="20"/>
          <w:szCs w:val="20"/>
        </w:rPr>
        <w:t>»</w:t>
      </w:r>
      <w:r w:rsidR="00E602BE" w:rsidRPr="004C23ED">
        <w:rPr>
          <w:rFonts w:ascii="Tahoma" w:hAnsi="Tahoma" w:cs="Tahoma"/>
          <w:sz w:val="20"/>
          <w:szCs w:val="20"/>
        </w:rPr>
        <w:t xml:space="preserve"> + пример заявления </w:t>
      </w:r>
    </w:p>
    <w:p w:rsidR="00E602BE" w:rsidRDefault="00E602BE" w:rsidP="00E602BE">
      <w:pPr>
        <w:jc w:val="center"/>
        <w:rPr>
          <w:rFonts w:ascii="Tahoma" w:hAnsi="Tahoma" w:cs="Tahoma"/>
          <w:sz w:val="20"/>
          <w:szCs w:val="20"/>
        </w:rPr>
      </w:pPr>
    </w:p>
    <w:p w:rsidR="00E17F57" w:rsidRPr="00510EAC" w:rsidRDefault="00E17F57" w:rsidP="00E17F57">
      <w:pPr>
        <w:jc w:val="both"/>
        <w:rPr>
          <w:rFonts w:ascii="Tahoma" w:hAnsi="Tahoma" w:cs="Tahoma"/>
          <w:sz w:val="20"/>
          <w:szCs w:val="20"/>
        </w:rPr>
      </w:pPr>
      <w:r w:rsidRPr="00510EAC">
        <w:rPr>
          <w:rFonts w:ascii="Tahoma" w:hAnsi="Tahoma" w:cs="Tahoma"/>
          <w:sz w:val="20"/>
          <w:szCs w:val="20"/>
        </w:rPr>
        <w:t xml:space="preserve">Юридическая рассылка практических идей и новостей от Гильдии Профессиональных Юристов. Рассылка носит информационный характер. Для подписания на рассылку отправляйте «подписаться» со своего почтового ящика на адрес: gplu.dp@gmail.com </w:t>
      </w:r>
    </w:p>
    <w:p w:rsidR="00E17F57" w:rsidRPr="00510EAC" w:rsidRDefault="00E17F57" w:rsidP="00E17F57">
      <w:pPr>
        <w:jc w:val="both"/>
        <w:rPr>
          <w:rFonts w:ascii="Tahoma" w:hAnsi="Tahoma" w:cs="Tahoma"/>
          <w:sz w:val="20"/>
          <w:szCs w:val="20"/>
        </w:rPr>
      </w:pPr>
    </w:p>
    <w:p w:rsidR="00E17F57" w:rsidRPr="00510EAC" w:rsidRDefault="00E17F57" w:rsidP="00E17F57">
      <w:pPr>
        <w:jc w:val="both"/>
        <w:rPr>
          <w:rFonts w:ascii="Tahoma" w:hAnsi="Tahoma" w:cs="Tahoma"/>
          <w:sz w:val="20"/>
          <w:szCs w:val="20"/>
        </w:rPr>
      </w:pPr>
      <w:r w:rsidRPr="00510EAC">
        <w:rPr>
          <w:rFonts w:ascii="Tahoma" w:hAnsi="Tahoma" w:cs="Tahoma"/>
          <w:sz w:val="20"/>
          <w:szCs w:val="20"/>
        </w:rPr>
        <w:t xml:space="preserve">Для отказа рассылки, напишите «отказ» и отправьте со своего почтового ящика на адрес: </w:t>
      </w:r>
      <w:hyperlink r:id="rId6" w:history="1">
        <w:r w:rsidRPr="00510EAC">
          <w:rPr>
            <w:rStyle w:val="a4"/>
            <w:rFonts w:ascii="Tahoma" w:hAnsi="Tahoma" w:cs="Tahoma"/>
            <w:sz w:val="20"/>
            <w:szCs w:val="20"/>
          </w:rPr>
          <w:t>gplu.dp@gmail.com</w:t>
        </w:r>
      </w:hyperlink>
    </w:p>
    <w:p w:rsidR="00E17F57" w:rsidRDefault="00E17F57" w:rsidP="00026C47">
      <w:pPr>
        <w:jc w:val="both"/>
        <w:rPr>
          <w:rFonts w:ascii="Tahoma" w:hAnsi="Tahoma" w:cs="Tahoma"/>
          <w:sz w:val="20"/>
          <w:szCs w:val="20"/>
        </w:rPr>
      </w:pPr>
    </w:p>
    <w:p w:rsidR="001C35E5" w:rsidRDefault="00026C47" w:rsidP="00026C47">
      <w:pPr>
        <w:jc w:val="both"/>
        <w:rPr>
          <w:rFonts w:ascii="Tahoma" w:hAnsi="Tahoma" w:cs="Tahoma"/>
          <w:sz w:val="20"/>
          <w:szCs w:val="20"/>
        </w:rPr>
      </w:pPr>
      <w:r>
        <w:rPr>
          <w:rFonts w:ascii="Tahoma" w:hAnsi="Tahoma" w:cs="Tahoma"/>
          <w:sz w:val="20"/>
          <w:szCs w:val="20"/>
        </w:rPr>
        <w:t xml:space="preserve">В судебных спорах связанных с земельным вопросами, техническая </w:t>
      </w:r>
      <w:r w:rsidR="001C35E5">
        <w:rPr>
          <w:rFonts w:ascii="Tahoma" w:hAnsi="Tahoma" w:cs="Tahoma"/>
          <w:sz w:val="20"/>
          <w:szCs w:val="20"/>
        </w:rPr>
        <w:t>документация,</w:t>
      </w:r>
      <w:r>
        <w:rPr>
          <w:rFonts w:ascii="Tahoma" w:hAnsi="Tahoma" w:cs="Tahoma"/>
          <w:sz w:val="20"/>
          <w:szCs w:val="20"/>
        </w:rPr>
        <w:t xml:space="preserve"> изготовленная сертифицированным инженером землеустроителем</w:t>
      </w:r>
      <w:r w:rsidR="001C35E5">
        <w:rPr>
          <w:rFonts w:ascii="Tahoma" w:hAnsi="Tahoma" w:cs="Tahoma"/>
          <w:sz w:val="20"/>
          <w:szCs w:val="20"/>
        </w:rPr>
        <w:t>,</w:t>
      </w:r>
      <w:r>
        <w:rPr>
          <w:rFonts w:ascii="Tahoma" w:hAnsi="Tahoma" w:cs="Tahoma"/>
          <w:sz w:val="20"/>
          <w:szCs w:val="20"/>
        </w:rPr>
        <w:t xml:space="preserve"> является ключевым доказательством по делу. </w:t>
      </w:r>
    </w:p>
    <w:p w:rsidR="007064D1" w:rsidRDefault="007064D1" w:rsidP="001C35E5">
      <w:pPr>
        <w:jc w:val="both"/>
        <w:rPr>
          <w:rFonts w:ascii="Tahoma" w:hAnsi="Tahoma" w:cs="Tahoma"/>
          <w:sz w:val="20"/>
          <w:szCs w:val="20"/>
        </w:rPr>
      </w:pPr>
    </w:p>
    <w:p w:rsidR="001C35E5" w:rsidRDefault="007064D1" w:rsidP="001C35E5">
      <w:pPr>
        <w:jc w:val="both"/>
        <w:rPr>
          <w:rFonts w:ascii="Tahoma" w:hAnsi="Tahoma" w:cs="Tahoma"/>
          <w:sz w:val="20"/>
          <w:szCs w:val="20"/>
        </w:rPr>
      </w:pPr>
      <w:r>
        <w:rPr>
          <w:rFonts w:ascii="Tahoma" w:hAnsi="Tahoma" w:cs="Tahoma"/>
          <w:sz w:val="20"/>
          <w:szCs w:val="20"/>
        </w:rPr>
        <w:t>Следует отметить, что несоответствие</w:t>
      </w:r>
      <w:r w:rsidR="001C35E5" w:rsidRPr="001C35E5">
        <w:rPr>
          <w:rFonts w:ascii="Tahoma" w:hAnsi="Tahoma" w:cs="Tahoma"/>
          <w:sz w:val="20"/>
          <w:szCs w:val="20"/>
        </w:rPr>
        <w:t xml:space="preserve"> технической документации - является грубым нарушение сертифицированным инженером-землеустроителем требований положений нормативно-правовых актов, нормативно-технических документов, стандартов, норм и правил в сфере землеустройства (</w:t>
      </w:r>
      <w:r>
        <w:rPr>
          <w:rFonts w:ascii="Tahoma" w:hAnsi="Tahoma" w:cs="Tahoma"/>
          <w:sz w:val="20"/>
          <w:szCs w:val="20"/>
        </w:rPr>
        <w:t>абзац</w:t>
      </w:r>
      <w:r w:rsidR="001C35E5" w:rsidRPr="001C35E5">
        <w:rPr>
          <w:rFonts w:ascii="Tahoma" w:hAnsi="Tahoma" w:cs="Tahoma"/>
          <w:sz w:val="20"/>
          <w:szCs w:val="20"/>
        </w:rPr>
        <w:t xml:space="preserve"> 2 части 2 статьи 68 З</w:t>
      </w:r>
      <w:r w:rsidR="001C35E5">
        <w:rPr>
          <w:rFonts w:ascii="Tahoma" w:hAnsi="Tahoma" w:cs="Tahoma"/>
          <w:sz w:val="20"/>
          <w:szCs w:val="20"/>
        </w:rPr>
        <w:t>акона Украины «О Землеустройстве</w:t>
      </w:r>
      <w:r w:rsidR="001C35E5" w:rsidRPr="001C35E5">
        <w:rPr>
          <w:rFonts w:ascii="Tahoma" w:hAnsi="Tahoma" w:cs="Tahoma"/>
          <w:sz w:val="20"/>
          <w:szCs w:val="20"/>
        </w:rPr>
        <w:t>»).</w:t>
      </w:r>
    </w:p>
    <w:p w:rsidR="007064D1" w:rsidRDefault="007064D1" w:rsidP="00026C47">
      <w:pPr>
        <w:jc w:val="both"/>
        <w:rPr>
          <w:rFonts w:ascii="Tahoma" w:hAnsi="Tahoma" w:cs="Tahoma"/>
          <w:sz w:val="20"/>
          <w:szCs w:val="20"/>
        </w:rPr>
      </w:pPr>
    </w:p>
    <w:p w:rsidR="00026C47" w:rsidRDefault="00026C47" w:rsidP="00026C47">
      <w:pPr>
        <w:jc w:val="both"/>
        <w:rPr>
          <w:rFonts w:ascii="Tahoma" w:hAnsi="Tahoma" w:cs="Tahoma"/>
          <w:sz w:val="20"/>
          <w:szCs w:val="20"/>
        </w:rPr>
      </w:pPr>
      <w:r>
        <w:rPr>
          <w:rFonts w:ascii="Tahoma" w:hAnsi="Tahoma" w:cs="Tahoma"/>
          <w:sz w:val="20"/>
          <w:szCs w:val="20"/>
        </w:rPr>
        <w:t xml:space="preserve">А вот, что делать, если поданная техническая документация не соответствует действительной ситуации? Один из вариантов  - это подготовка и подача </w:t>
      </w:r>
      <w:r w:rsidRPr="00026C47">
        <w:rPr>
          <w:rFonts w:ascii="Tahoma" w:hAnsi="Tahoma" w:cs="Tahoma"/>
          <w:sz w:val="20"/>
          <w:szCs w:val="20"/>
        </w:rPr>
        <w:t xml:space="preserve">в квалификационную комиссию </w:t>
      </w:r>
      <w:r w:rsidR="007064D1">
        <w:rPr>
          <w:rFonts w:ascii="Tahoma" w:hAnsi="Tahoma" w:cs="Tahoma"/>
          <w:sz w:val="20"/>
          <w:szCs w:val="20"/>
        </w:rPr>
        <w:t xml:space="preserve">заявление </w:t>
      </w:r>
      <w:r w:rsidRPr="00026C47">
        <w:rPr>
          <w:rFonts w:ascii="Tahoma" w:hAnsi="Tahoma" w:cs="Tahoma"/>
          <w:sz w:val="20"/>
          <w:szCs w:val="20"/>
        </w:rPr>
        <w:t xml:space="preserve">о лишении сертифицированного инженера землеустроителя квалификационного </w:t>
      </w:r>
      <w:r>
        <w:rPr>
          <w:rFonts w:ascii="Tahoma" w:hAnsi="Tahoma" w:cs="Tahoma"/>
          <w:sz w:val="20"/>
          <w:szCs w:val="20"/>
        </w:rPr>
        <w:t xml:space="preserve">сертификата (его аннулирование). </w:t>
      </w:r>
    </w:p>
    <w:p w:rsidR="00026C47" w:rsidRPr="004C23ED" w:rsidRDefault="00026C47" w:rsidP="00E602BE">
      <w:pPr>
        <w:jc w:val="center"/>
        <w:rPr>
          <w:rFonts w:ascii="Tahoma" w:hAnsi="Tahoma" w:cs="Tahoma"/>
          <w:sz w:val="20"/>
          <w:szCs w:val="20"/>
        </w:rPr>
      </w:pPr>
    </w:p>
    <w:p w:rsidR="00E602BE" w:rsidRDefault="00E17F57" w:rsidP="00E17F57">
      <w:pPr>
        <w:jc w:val="center"/>
        <w:rPr>
          <w:rFonts w:ascii="Tahoma" w:hAnsi="Tahoma" w:cs="Tahoma"/>
          <w:b/>
          <w:sz w:val="20"/>
          <w:szCs w:val="20"/>
        </w:rPr>
      </w:pPr>
      <w:r w:rsidRPr="00026C47">
        <w:rPr>
          <w:rFonts w:ascii="Tahoma" w:hAnsi="Tahoma" w:cs="Tahoma"/>
          <w:b/>
          <w:sz w:val="20"/>
          <w:szCs w:val="20"/>
        </w:rPr>
        <w:t>ИСХОДНАЯ СИТУАЦИЯ:</w:t>
      </w:r>
    </w:p>
    <w:p w:rsidR="00E17F57" w:rsidRPr="00026C47" w:rsidRDefault="00E17F57" w:rsidP="00E17F57">
      <w:pPr>
        <w:jc w:val="center"/>
        <w:rPr>
          <w:rFonts w:ascii="Tahoma" w:hAnsi="Tahoma" w:cs="Tahoma"/>
          <w:b/>
          <w:sz w:val="20"/>
          <w:szCs w:val="20"/>
        </w:rPr>
      </w:pPr>
    </w:p>
    <w:p w:rsidR="00E602BE" w:rsidRPr="004C23ED" w:rsidRDefault="00E602BE" w:rsidP="00CD38E7">
      <w:pPr>
        <w:pStyle w:val="a3"/>
        <w:numPr>
          <w:ilvl w:val="0"/>
          <w:numId w:val="1"/>
        </w:numPr>
        <w:tabs>
          <w:tab w:val="left" w:pos="426"/>
        </w:tabs>
        <w:ind w:left="0" w:firstLine="0"/>
        <w:jc w:val="both"/>
        <w:rPr>
          <w:rFonts w:ascii="Tahoma" w:hAnsi="Tahoma" w:cs="Tahoma"/>
          <w:sz w:val="20"/>
          <w:szCs w:val="20"/>
        </w:rPr>
      </w:pPr>
      <w:r w:rsidRPr="004C23ED">
        <w:rPr>
          <w:rFonts w:ascii="Tahoma" w:hAnsi="Tahoma" w:cs="Tahoma"/>
          <w:sz w:val="20"/>
          <w:szCs w:val="20"/>
        </w:rPr>
        <w:t xml:space="preserve">Идёт судебное дело о сносе капитального строения ответчика (клиент Гильдии профессиональных юристов) и истец по делу приобщает к материалам дела </w:t>
      </w:r>
      <w:r w:rsidR="00026C47">
        <w:rPr>
          <w:rFonts w:ascii="Tahoma" w:hAnsi="Tahoma" w:cs="Tahoma"/>
          <w:sz w:val="20"/>
          <w:szCs w:val="20"/>
        </w:rPr>
        <w:t>изготовленную сертифицированным инженером землеустроителем</w:t>
      </w:r>
      <w:r w:rsidR="00026C47" w:rsidRPr="004C23ED">
        <w:rPr>
          <w:rFonts w:ascii="Tahoma" w:hAnsi="Tahoma" w:cs="Tahoma"/>
          <w:sz w:val="20"/>
          <w:szCs w:val="20"/>
        </w:rPr>
        <w:t xml:space="preserve"> </w:t>
      </w:r>
      <w:r w:rsidRPr="004C23ED">
        <w:rPr>
          <w:rFonts w:ascii="Tahoma" w:hAnsi="Tahoma" w:cs="Tahoma"/>
          <w:sz w:val="20"/>
          <w:szCs w:val="20"/>
        </w:rPr>
        <w:t>техническую документацию по восстановлению границ земельного участка;</w:t>
      </w:r>
    </w:p>
    <w:p w:rsidR="00E602BE" w:rsidRPr="004C23ED" w:rsidRDefault="00E602BE" w:rsidP="00CD38E7">
      <w:pPr>
        <w:pStyle w:val="a3"/>
        <w:numPr>
          <w:ilvl w:val="0"/>
          <w:numId w:val="1"/>
        </w:numPr>
        <w:tabs>
          <w:tab w:val="left" w:pos="426"/>
        </w:tabs>
        <w:ind w:left="0" w:firstLine="0"/>
        <w:jc w:val="both"/>
        <w:rPr>
          <w:rFonts w:ascii="Tahoma" w:hAnsi="Tahoma" w:cs="Tahoma"/>
          <w:sz w:val="20"/>
          <w:szCs w:val="20"/>
        </w:rPr>
      </w:pPr>
      <w:r w:rsidRPr="004C23ED">
        <w:rPr>
          <w:rFonts w:ascii="Tahoma" w:hAnsi="Tahoma" w:cs="Tahoma"/>
          <w:sz w:val="20"/>
          <w:szCs w:val="20"/>
        </w:rPr>
        <w:t xml:space="preserve">Ознакомление  </w:t>
      </w:r>
      <w:r w:rsidR="00CD38E7" w:rsidRPr="004C23ED">
        <w:rPr>
          <w:rFonts w:ascii="Tahoma" w:hAnsi="Tahoma" w:cs="Tahoma"/>
          <w:sz w:val="20"/>
          <w:szCs w:val="20"/>
        </w:rPr>
        <w:t>в суде с предоставленной</w:t>
      </w:r>
      <w:r w:rsidRPr="004C23ED">
        <w:rPr>
          <w:rFonts w:ascii="Tahoma" w:hAnsi="Tahoma" w:cs="Tahoma"/>
          <w:sz w:val="20"/>
          <w:szCs w:val="20"/>
        </w:rPr>
        <w:t xml:space="preserve"> </w:t>
      </w:r>
      <w:r w:rsidR="00CD38E7" w:rsidRPr="004C23ED">
        <w:rPr>
          <w:rFonts w:ascii="Tahoma" w:hAnsi="Tahoma" w:cs="Tahoma"/>
          <w:sz w:val="20"/>
          <w:szCs w:val="20"/>
        </w:rPr>
        <w:t>технической документацией и установления несоответствий</w:t>
      </w:r>
      <w:r w:rsidRPr="004C23ED">
        <w:rPr>
          <w:rFonts w:ascii="Tahoma" w:hAnsi="Tahoma" w:cs="Tahoma"/>
          <w:sz w:val="20"/>
          <w:szCs w:val="20"/>
        </w:rPr>
        <w:t>;</w:t>
      </w:r>
    </w:p>
    <w:p w:rsidR="00E602BE" w:rsidRPr="004C23ED" w:rsidRDefault="00E602BE" w:rsidP="00CD38E7">
      <w:pPr>
        <w:pStyle w:val="a3"/>
        <w:numPr>
          <w:ilvl w:val="0"/>
          <w:numId w:val="1"/>
        </w:numPr>
        <w:tabs>
          <w:tab w:val="left" w:pos="426"/>
        </w:tabs>
        <w:ind w:left="0" w:firstLine="0"/>
        <w:jc w:val="both"/>
        <w:rPr>
          <w:rFonts w:ascii="Tahoma" w:hAnsi="Tahoma" w:cs="Tahoma"/>
          <w:sz w:val="20"/>
          <w:szCs w:val="20"/>
        </w:rPr>
      </w:pPr>
      <w:r w:rsidRPr="004C23ED">
        <w:rPr>
          <w:rFonts w:ascii="Tahoma" w:hAnsi="Tahoma" w:cs="Tahoma"/>
          <w:sz w:val="20"/>
          <w:szCs w:val="20"/>
        </w:rPr>
        <w:t xml:space="preserve">Подготовка </w:t>
      </w:r>
      <w:r w:rsidR="00CD38E7" w:rsidRPr="004C23ED">
        <w:rPr>
          <w:rFonts w:ascii="Tahoma" w:hAnsi="Tahoma" w:cs="Tahoma"/>
          <w:sz w:val="20"/>
          <w:szCs w:val="20"/>
        </w:rPr>
        <w:t xml:space="preserve">Гильдией профессиональных юристов </w:t>
      </w:r>
      <w:r w:rsidRPr="004C23ED">
        <w:rPr>
          <w:rFonts w:ascii="Tahoma" w:hAnsi="Tahoma" w:cs="Tahoma"/>
          <w:sz w:val="20"/>
          <w:szCs w:val="20"/>
        </w:rPr>
        <w:t>и пода</w:t>
      </w:r>
      <w:r w:rsidR="007064D1">
        <w:rPr>
          <w:rFonts w:ascii="Tahoma" w:hAnsi="Tahoma" w:cs="Tahoma"/>
          <w:sz w:val="20"/>
          <w:szCs w:val="20"/>
        </w:rPr>
        <w:t xml:space="preserve">ча в квалификационную комиссию </w:t>
      </w:r>
      <w:r w:rsidRPr="004C23ED">
        <w:rPr>
          <w:rFonts w:ascii="Tahoma" w:hAnsi="Tahoma" w:cs="Tahoma"/>
          <w:sz w:val="20"/>
          <w:szCs w:val="20"/>
        </w:rPr>
        <w:t>заявление о лишении сертифицированного инженера землеустроителя квалификационного сертификата (его аннулирование)</w:t>
      </w:r>
      <w:r w:rsidR="00CD38E7" w:rsidRPr="004C23ED">
        <w:rPr>
          <w:rFonts w:ascii="Tahoma" w:hAnsi="Tahoma" w:cs="Tahoma"/>
          <w:sz w:val="20"/>
          <w:szCs w:val="20"/>
        </w:rPr>
        <w:t>;</w:t>
      </w:r>
    </w:p>
    <w:p w:rsidR="00CD38E7" w:rsidRPr="004C23ED" w:rsidRDefault="00CD38E7" w:rsidP="00CD38E7">
      <w:pPr>
        <w:pStyle w:val="a3"/>
        <w:numPr>
          <w:ilvl w:val="0"/>
          <w:numId w:val="1"/>
        </w:numPr>
        <w:tabs>
          <w:tab w:val="left" w:pos="426"/>
        </w:tabs>
        <w:ind w:left="0" w:firstLine="0"/>
        <w:jc w:val="both"/>
        <w:rPr>
          <w:rFonts w:ascii="Tahoma" w:hAnsi="Tahoma" w:cs="Tahoma"/>
          <w:sz w:val="20"/>
          <w:szCs w:val="20"/>
        </w:rPr>
      </w:pPr>
      <w:r w:rsidRPr="004C23ED">
        <w:rPr>
          <w:rFonts w:ascii="Tahoma" w:hAnsi="Tahoma" w:cs="Tahoma"/>
          <w:sz w:val="20"/>
          <w:szCs w:val="20"/>
        </w:rPr>
        <w:t>Рассмотрение заявления квалификационной комиссией и принятие представления центральному органу исполнительной власти, что реализует государственную политику</w:t>
      </w:r>
      <w:r w:rsidR="007064D1">
        <w:rPr>
          <w:rFonts w:ascii="Tahoma" w:hAnsi="Tahoma" w:cs="Tahoma"/>
          <w:sz w:val="20"/>
          <w:szCs w:val="20"/>
        </w:rPr>
        <w:t xml:space="preserve"> в сфере земельных отношений, о лишении</w:t>
      </w:r>
      <w:r w:rsidRPr="004C23ED">
        <w:rPr>
          <w:rFonts w:ascii="Tahoma" w:hAnsi="Tahoma" w:cs="Tahoma"/>
          <w:sz w:val="20"/>
          <w:szCs w:val="20"/>
        </w:rPr>
        <w:t xml:space="preserve"> сертифицированного инженера землеустроителя квалификационного сертификата (его аннулирование);</w:t>
      </w:r>
    </w:p>
    <w:p w:rsidR="007064D1" w:rsidRDefault="00026C47" w:rsidP="00CD38E7">
      <w:pPr>
        <w:pStyle w:val="a3"/>
        <w:numPr>
          <w:ilvl w:val="0"/>
          <w:numId w:val="1"/>
        </w:numPr>
        <w:tabs>
          <w:tab w:val="left" w:pos="426"/>
        </w:tabs>
        <w:ind w:left="0" w:firstLine="0"/>
        <w:jc w:val="both"/>
        <w:rPr>
          <w:rFonts w:ascii="Tahoma" w:hAnsi="Tahoma" w:cs="Tahoma"/>
          <w:sz w:val="20"/>
          <w:szCs w:val="20"/>
        </w:rPr>
      </w:pPr>
      <w:r>
        <w:rPr>
          <w:rFonts w:ascii="Tahoma" w:hAnsi="Tahoma" w:cs="Tahoma"/>
          <w:sz w:val="20"/>
          <w:szCs w:val="20"/>
        </w:rPr>
        <w:t>Приобщения к материалам судебного дела</w:t>
      </w:r>
      <w:r w:rsidR="00CD38E7" w:rsidRPr="004C23ED">
        <w:rPr>
          <w:rFonts w:ascii="Tahoma" w:hAnsi="Tahoma" w:cs="Tahoma"/>
          <w:sz w:val="20"/>
          <w:szCs w:val="20"/>
        </w:rPr>
        <w:t xml:space="preserve"> представления квалификационной комиссии центральному органу исполнительной власти, что реализует государственную политику в сфере </w:t>
      </w:r>
      <w:r w:rsidR="007064D1">
        <w:rPr>
          <w:rFonts w:ascii="Tahoma" w:hAnsi="Tahoma" w:cs="Tahoma"/>
          <w:sz w:val="20"/>
          <w:szCs w:val="20"/>
        </w:rPr>
        <w:t>земельных отношений, о лишении</w:t>
      </w:r>
      <w:r w:rsidR="00CD38E7" w:rsidRPr="004C23ED">
        <w:rPr>
          <w:rFonts w:ascii="Tahoma" w:hAnsi="Tahoma" w:cs="Tahoma"/>
          <w:sz w:val="20"/>
          <w:szCs w:val="20"/>
        </w:rPr>
        <w:t xml:space="preserve"> сертифицированного инженера землеустроителя </w:t>
      </w:r>
      <w:r w:rsidR="00CD38E7" w:rsidRPr="004C23ED">
        <w:rPr>
          <w:rFonts w:ascii="Tahoma" w:hAnsi="Tahoma" w:cs="Tahoma"/>
          <w:sz w:val="20"/>
          <w:szCs w:val="20"/>
        </w:rPr>
        <w:lastRenderedPageBreak/>
        <w:t xml:space="preserve">квалификационного сертификата (его аннулирование) на подтверждение нарушения </w:t>
      </w:r>
      <w:r w:rsidR="00DD3962" w:rsidRPr="004C23ED">
        <w:rPr>
          <w:rFonts w:ascii="Tahoma" w:hAnsi="Tahoma" w:cs="Tahoma"/>
          <w:sz w:val="20"/>
          <w:szCs w:val="20"/>
        </w:rPr>
        <w:t>З</w:t>
      </w:r>
      <w:r w:rsidR="00CD38E7" w:rsidRPr="004C23ED">
        <w:rPr>
          <w:rFonts w:ascii="Tahoma" w:hAnsi="Tahoma" w:cs="Tahoma"/>
          <w:sz w:val="20"/>
          <w:szCs w:val="20"/>
        </w:rPr>
        <w:t xml:space="preserve">акона </w:t>
      </w:r>
      <w:r w:rsidR="007064D1">
        <w:rPr>
          <w:rFonts w:ascii="Tahoma" w:hAnsi="Tahoma" w:cs="Tahoma"/>
          <w:sz w:val="20"/>
          <w:szCs w:val="20"/>
        </w:rPr>
        <w:t>Украины «О</w:t>
      </w:r>
      <w:r w:rsidR="00DD3962" w:rsidRPr="004C23ED">
        <w:rPr>
          <w:rFonts w:ascii="Tahoma" w:hAnsi="Tahoma" w:cs="Tahoma"/>
          <w:sz w:val="20"/>
          <w:szCs w:val="20"/>
        </w:rPr>
        <w:t xml:space="preserve"> </w:t>
      </w:r>
      <w:r w:rsidR="007064D1">
        <w:rPr>
          <w:rFonts w:ascii="Tahoma" w:hAnsi="Tahoma" w:cs="Tahoma"/>
          <w:sz w:val="20"/>
          <w:szCs w:val="20"/>
        </w:rPr>
        <w:t>землеустройстве</w:t>
      </w:r>
      <w:r w:rsidR="00DD3962" w:rsidRPr="004C23ED">
        <w:rPr>
          <w:rFonts w:ascii="Tahoma" w:hAnsi="Tahoma" w:cs="Tahoma"/>
          <w:sz w:val="20"/>
          <w:szCs w:val="20"/>
        </w:rPr>
        <w:t xml:space="preserve">» </w:t>
      </w:r>
      <w:r w:rsidR="00CD38E7" w:rsidRPr="004C23ED">
        <w:rPr>
          <w:rFonts w:ascii="Tahoma" w:hAnsi="Tahoma" w:cs="Tahoma"/>
          <w:sz w:val="20"/>
          <w:szCs w:val="20"/>
        </w:rPr>
        <w:t>при изгото</w:t>
      </w:r>
      <w:r w:rsidR="007064D1">
        <w:rPr>
          <w:rFonts w:ascii="Tahoma" w:hAnsi="Tahoma" w:cs="Tahoma"/>
          <w:sz w:val="20"/>
          <w:szCs w:val="20"/>
        </w:rPr>
        <w:t>влении технической документации;</w:t>
      </w:r>
    </w:p>
    <w:p w:rsidR="00E602BE" w:rsidRPr="004C23ED" w:rsidRDefault="007064D1" w:rsidP="00CD38E7">
      <w:pPr>
        <w:pStyle w:val="a3"/>
        <w:numPr>
          <w:ilvl w:val="0"/>
          <w:numId w:val="1"/>
        </w:numPr>
        <w:tabs>
          <w:tab w:val="left" w:pos="426"/>
        </w:tabs>
        <w:ind w:left="0" w:firstLine="0"/>
        <w:jc w:val="both"/>
        <w:rPr>
          <w:rFonts w:ascii="Tahoma" w:hAnsi="Tahoma" w:cs="Tahoma"/>
          <w:sz w:val="20"/>
          <w:szCs w:val="20"/>
        </w:rPr>
      </w:pPr>
      <w:r>
        <w:rPr>
          <w:rFonts w:ascii="Tahoma" w:hAnsi="Tahoma" w:cs="Tahoma"/>
          <w:sz w:val="20"/>
          <w:szCs w:val="20"/>
        </w:rPr>
        <w:t>П</w:t>
      </w:r>
      <w:r w:rsidR="00CD38E7" w:rsidRPr="004C23ED">
        <w:rPr>
          <w:rFonts w:ascii="Tahoma" w:hAnsi="Tahoma" w:cs="Tahoma"/>
          <w:sz w:val="20"/>
          <w:szCs w:val="20"/>
        </w:rPr>
        <w:t xml:space="preserve">ризнание </w:t>
      </w:r>
      <w:r>
        <w:rPr>
          <w:rFonts w:ascii="Tahoma" w:hAnsi="Tahoma" w:cs="Tahoma"/>
          <w:sz w:val="20"/>
          <w:szCs w:val="20"/>
        </w:rPr>
        <w:t xml:space="preserve">в судебном порядке </w:t>
      </w:r>
      <w:r w:rsidR="00CD38E7" w:rsidRPr="004C23ED">
        <w:rPr>
          <w:rFonts w:ascii="Tahoma" w:hAnsi="Tahoma" w:cs="Tahoma"/>
          <w:sz w:val="20"/>
          <w:szCs w:val="20"/>
        </w:rPr>
        <w:t>ненадлежащим доказательством по делу технической документации по восстановлению границ земельного участка.</w:t>
      </w:r>
    </w:p>
    <w:p w:rsidR="00DD3962" w:rsidRPr="004C23ED" w:rsidRDefault="00DD3962" w:rsidP="00DD3962">
      <w:pPr>
        <w:tabs>
          <w:tab w:val="left" w:pos="426"/>
        </w:tabs>
        <w:jc w:val="both"/>
        <w:rPr>
          <w:rFonts w:ascii="Tahoma" w:hAnsi="Tahoma" w:cs="Tahoma"/>
          <w:sz w:val="20"/>
          <w:szCs w:val="20"/>
        </w:rPr>
      </w:pPr>
    </w:p>
    <w:p w:rsidR="00DD3962" w:rsidRPr="004C23ED" w:rsidRDefault="00DD3962" w:rsidP="00DD3962">
      <w:pPr>
        <w:tabs>
          <w:tab w:val="left" w:pos="426"/>
        </w:tabs>
        <w:jc w:val="both"/>
        <w:rPr>
          <w:rFonts w:ascii="Tahoma" w:hAnsi="Tahoma" w:cs="Tahoma"/>
          <w:sz w:val="20"/>
          <w:szCs w:val="20"/>
        </w:rPr>
      </w:pPr>
    </w:p>
    <w:p w:rsidR="00DD3962" w:rsidRPr="004C23ED" w:rsidRDefault="00E17F57" w:rsidP="00DD3962">
      <w:pPr>
        <w:tabs>
          <w:tab w:val="left" w:pos="426"/>
        </w:tabs>
        <w:jc w:val="center"/>
        <w:rPr>
          <w:rFonts w:ascii="Tahoma" w:hAnsi="Tahoma" w:cs="Tahoma"/>
          <w:b/>
          <w:sz w:val="20"/>
          <w:szCs w:val="20"/>
        </w:rPr>
      </w:pPr>
      <w:r w:rsidRPr="004C23ED">
        <w:rPr>
          <w:rFonts w:ascii="Tahoma" w:hAnsi="Tahoma" w:cs="Tahoma"/>
          <w:b/>
          <w:sz w:val="20"/>
          <w:szCs w:val="20"/>
        </w:rPr>
        <w:t>ШАБЛОН ЗАЯВЛЕНИЯ ПОДГОТОВЛЕННОГО ГИЛЬДИЕЙ ПРОФЕССИОНАЛЬНЫХ ЮРИСТОВ:</w:t>
      </w:r>
    </w:p>
    <w:p w:rsidR="00DD3962" w:rsidRDefault="00DD3962" w:rsidP="00DD3962">
      <w:pPr>
        <w:tabs>
          <w:tab w:val="left" w:pos="426"/>
        </w:tabs>
        <w:jc w:val="center"/>
      </w:pPr>
    </w:p>
    <w:p w:rsidR="00DD3962" w:rsidRPr="00CA7613" w:rsidRDefault="00DD3962" w:rsidP="00DD3962">
      <w:pPr>
        <w:tabs>
          <w:tab w:val="left" w:pos="3119"/>
        </w:tabs>
        <w:spacing w:after="0"/>
        <w:rPr>
          <w:rFonts w:ascii="Tahoma" w:hAnsi="Tahoma" w:cs="Tahoma"/>
          <w:sz w:val="20"/>
          <w:szCs w:val="20"/>
          <w:lang w:val="uk-UA"/>
        </w:rPr>
      </w:pPr>
      <w:r w:rsidRPr="00CA7613">
        <w:rPr>
          <w:rFonts w:ascii="Tahoma" w:hAnsi="Tahoma" w:cs="Tahoma"/>
          <w:sz w:val="20"/>
          <w:szCs w:val="20"/>
          <w:lang w:val="uk-UA"/>
        </w:rPr>
        <w:tab/>
        <w:t>Кваліфікаційна комісія</w:t>
      </w:r>
    </w:p>
    <w:p w:rsidR="00DD3962" w:rsidRPr="00CA7613" w:rsidRDefault="00DD3962" w:rsidP="00DD3962">
      <w:pPr>
        <w:tabs>
          <w:tab w:val="left" w:pos="3119"/>
        </w:tabs>
        <w:spacing w:after="0"/>
        <w:rPr>
          <w:rFonts w:ascii="Tahoma" w:hAnsi="Tahoma" w:cs="Tahoma"/>
          <w:sz w:val="20"/>
          <w:szCs w:val="20"/>
          <w:lang w:val="uk-UA"/>
        </w:rPr>
      </w:pPr>
      <w:r w:rsidRPr="00CA7613">
        <w:rPr>
          <w:rFonts w:ascii="Tahoma" w:hAnsi="Tahoma" w:cs="Tahoma"/>
          <w:sz w:val="20"/>
          <w:szCs w:val="20"/>
          <w:lang w:val="uk-UA"/>
        </w:rPr>
        <w:tab/>
        <w:t>вул. Народного Ополчення, 3, м. Київ, 03151</w:t>
      </w:r>
    </w:p>
    <w:p w:rsidR="00DD3962" w:rsidRPr="00CA7613" w:rsidRDefault="00DD3962" w:rsidP="00DD3962">
      <w:pPr>
        <w:tabs>
          <w:tab w:val="left" w:pos="3119"/>
        </w:tabs>
        <w:spacing w:after="0"/>
        <w:rPr>
          <w:rFonts w:ascii="Tahoma" w:hAnsi="Tahoma" w:cs="Tahoma"/>
          <w:sz w:val="20"/>
          <w:szCs w:val="20"/>
          <w:lang w:val="uk-UA"/>
        </w:rPr>
      </w:pPr>
      <w:r w:rsidRPr="00CA7613">
        <w:rPr>
          <w:rFonts w:ascii="Tahoma" w:hAnsi="Tahoma" w:cs="Tahoma"/>
          <w:sz w:val="20"/>
          <w:szCs w:val="20"/>
          <w:lang w:val="uk-UA"/>
        </w:rPr>
        <w:tab/>
        <w:t xml:space="preserve">електронна пошта: </w:t>
      </w:r>
      <w:hyperlink r:id="rId7" w:history="1">
        <w:r w:rsidRPr="00CA7613">
          <w:rPr>
            <w:rStyle w:val="a4"/>
            <w:rFonts w:ascii="Tahoma" w:hAnsi="Tahoma" w:cs="Tahoma"/>
            <w:sz w:val="20"/>
            <w:szCs w:val="20"/>
            <w:lang w:val="uk-UA"/>
          </w:rPr>
          <w:t>land@land.gov.ua</w:t>
        </w:r>
      </w:hyperlink>
    </w:p>
    <w:p w:rsidR="00DD3962" w:rsidRPr="00CA7613" w:rsidRDefault="00DD3962" w:rsidP="00DD3962">
      <w:pPr>
        <w:tabs>
          <w:tab w:val="left" w:pos="3119"/>
        </w:tabs>
        <w:spacing w:after="0"/>
        <w:rPr>
          <w:rFonts w:ascii="Tahoma" w:hAnsi="Tahoma" w:cs="Tahoma"/>
          <w:sz w:val="20"/>
          <w:szCs w:val="20"/>
          <w:lang w:val="uk-UA"/>
        </w:rPr>
      </w:pPr>
      <w:r w:rsidRPr="00CA7613">
        <w:rPr>
          <w:rFonts w:ascii="Tahoma" w:hAnsi="Tahoma" w:cs="Tahoma"/>
          <w:sz w:val="20"/>
          <w:szCs w:val="20"/>
          <w:lang w:val="uk-UA"/>
        </w:rPr>
        <w:tab/>
        <w:t>телефон: (044) 299-35-32, (044) 299-35-71</w:t>
      </w:r>
    </w:p>
    <w:p w:rsidR="00DD3962" w:rsidRPr="00CA7613" w:rsidRDefault="00DD3962" w:rsidP="00DD3962">
      <w:pPr>
        <w:tabs>
          <w:tab w:val="left" w:pos="3969"/>
        </w:tabs>
        <w:rPr>
          <w:rFonts w:ascii="Tahoma" w:hAnsi="Tahoma" w:cs="Tahoma"/>
          <w:sz w:val="20"/>
          <w:szCs w:val="20"/>
          <w:lang w:val="uk-UA"/>
        </w:rPr>
      </w:pPr>
    </w:p>
    <w:p w:rsidR="00DD3962" w:rsidRPr="00CA7613" w:rsidRDefault="00DD3962" w:rsidP="00DD3962">
      <w:pPr>
        <w:tabs>
          <w:tab w:val="left" w:pos="3119"/>
        </w:tabs>
        <w:spacing w:after="0" w:line="240" w:lineRule="auto"/>
        <w:rPr>
          <w:rFonts w:ascii="Tahoma" w:hAnsi="Tahoma" w:cs="Tahoma"/>
          <w:sz w:val="20"/>
          <w:szCs w:val="20"/>
          <w:lang w:val="uk-UA"/>
        </w:rPr>
      </w:pPr>
      <w:r w:rsidRPr="00CA7613">
        <w:rPr>
          <w:rFonts w:ascii="Tahoma" w:hAnsi="Tahoma" w:cs="Tahoma"/>
          <w:sz w:val="20"/>
          <w:szCs w:val="20"/>
          <w:lang w:val="uk-UA"/>
        </w:rPr>
        <w:t>Особа, яка звертається:</w:t>
      </w:r>
      <w:r w:rsidRPr="00CA7613">
        <w:rPr>
          <w:rFonts w:ascii="Tahoma" w:hAnsi="Tahoma" w:cs="Tahoma"/>
          <w:sz w:val="20"/>
          <w:szCs w:val="20"/>
          <w:lang w:val="uk-UA"/>
        </w:rPr>
        <w:tab/>
        <w:t>Товариство з обмеженою відповідальністю «</w:t>
      </w:r>
      <w:r>
        <w:rPr>
          <w:rFonts w:ascii="Tahoma" w:hAnsi="Tahoma" w:cs="Tahoma"/>
          <w:sz w:val="20"/>
          <w:szCs w:val="20"/>
          <w:lang w:val="uk-UA"/>
        </w:rPr>
        <w:t>______________</w:t>
      </w:r>
      <w:r w:rsidRPr="00CA7613">
        <w:rPr>
          <w:rFonts w:ascii="Tahoma" w:hAnsi="Tahoma" w:cs="Tahoma"/>
          <w:sz w:val="20"/>
          <w:szCs w:val="20"/>
          <w:lang w:val="uk-UA"/>
        </w:rPr>
        <w:t>»</w:t>
      </w:r>
    </w:p>
    <w:p w:rsidR="00DD3962" w:rsidRPr="00CA7613" w:rsidRDefault="00DD3962" w:rsidP="00DD3962">
      <w:pPr>
        <w:tabs>
          <w:tab w:val="left" w:pos="3119"/>
        </w:tabs>
        <w:spacing w:after="0" w:line="240" w:lineRule="auto"/>
        <w:rPr>
          <w:rFonts w:ascii="Tahoma" w:hAnsi="Tahoma" w:cs="Tahoma"/>
          <w:sz w:val="20"/>
          <w:szCs w:val="20"/>
          <w:lang w:val="uk-UA"/>
        </w:rPr>
      </w:pPr>
      <w:r w:rsidRPr="00CA7613">
        <w:rPr>
          <w:rFonts w:ascii="Tahoma" w:hAnsi="Tahoma" w:cs="Tahoma"/>
          <w:sz w:val="20"/>
          <w:szCs w:val="20"/>
          <w:lang w:val="uk-UA"/>
        </w:rPr>
        <w:tab/>
        <w:t xml:space="preserve">вулиця </w:t>
      </w:r>
      <w:r>
        <w:rPr>
          <w:rFonts w:ascii="Tahoma" w:hAnsi="Tahoma" w:cs="Tahoma"/>
          <w:sz w:val="20"/>
          <w:szCs w:val="20"/>
          <w:lang w:val="uk-UA"/>
        </w:rPr>
        <w:t>______________</w:t>
      </w:r>
      <w:r w:rsidRPr="00CA7613">
        <w:rPr>
          <w:rFonts w:ascii="Tahoma" w:hAnsi="Tahoma" w:cs="Tahoma"/>
          <w:sz w:val="20"/>
          <w:szCs w:val="20"/>
          <w:lang w:val="uk-UA"/>
        </w:rPr>
        <w:t xml:space="preserve">, будинок </w:t>
      </w:r>
      <w:r>
        <w:rPr>
          <w:rFonts w:ascii="Tahoma" w:hAnsi="Tahoma" w:cs="Tahoma"/>
          <w:sz w:val="20"/>
          <w:szCs w:val="20"/>
          <w:lang w:val="uk-UA"/>
        </w:rPr>
        <w:t>_____, м. Дніпро, 49000</w:t>
      </w:r>
    </w:p>
    <w:p w:rsidR="00DD3962" w:rsidRPr="00CA7613" w:rsidRDefault="00DD3962" w:rsidP="00DD3962">
      <w:pPr>
        <w:tabs>
          <w:tab w:val="left" w:pos="3119"/>
        </w:tabs>
        <w:spacing w:after="0" w:line="240" w:lineRule="auto"/>
        <w:rPr>
          <w:rFonts w:ascii="Tahoma" w:hAnsi="Tahoma" w:cs="Tahoma"/>
          <w:sz w:val="20"/>
          <w:szCs w:val="20"/>
          <w:lang w:val="uk-UA"/>
        </w:rPr>
      </w:pPr>
      <w:r w:rsidRPr="00CA7613">
        <w:rPr>
          <w:rFonts w:ascii="Tahoma" w:hAnsi="Tahoma" w:cs="Tahoma"/>
          <w:sz w:val="20"/>
          <w:szCs w:val="20"/>
          <w:lang w:val="uk-UA"/>
        </w:rPr>
        <w:tab/>
        <w:t xml:space="preserve">телефон 050-34-01-060, електрона пошта </w:t>
      </w:r>
      <w:hyperlink r:id="rId8" w:history="1">
        <w:r w:rsidR="0090778D">
          <w:rPr>
            <w:rStyle w:val="a4"/>
            <w:rFonts w:ascii="Tahoma" w:hAnsi="Tahoma" w:cs="Tahoma"/>
            <w:sz w:val="20"/>
            <w:szCs w:val="20"/>
            <w:lang w:val="uk-UA"/>
          </w:rPr>
          <w:t>____________</w:t>
        </w:r>
      </w:hyperlink>
      <w:r w:rsidRPr="00CA7613">
        <w:rPr>
          <w:rFonts w:ascii="Tahoma" w:hAnsi="Tahoma" w:cs="Tahoma"/>
          <w:sz w:val="20"/>
          <w:szCs w:val="20"/>
          <w:lang w:val="uk-UA"/>
        </w:rPr>
        <w:t xml:space="preserve"> </w:t>
      </w:r>
    </w:p>
    <w:p w:rsidR="00DD3962" w:rsidRPr="00CA7613" w:rsidRDefault="00DD3962" w:rsidP="00DD3962">
      <w:pPr>
        <w:rPr>
          <w:rFonts w:ascii="Tahoma" w:hAnsi="Tahoma" w:cs="Tahoma"/>
          <w:sz w:val="20"/>
          <w:szCs w:val="20"/>
          <w:lang w:val="uk-UA"/>
        </w:rPr>
      </w:pPr>
    </w:p>
    <w:p w:rsidR="00DD3962" w:rsidRPr="00CA7613" w:rsidRDefault="00026C47" w:rsidP="00DD3962">
      <w:pPr>
        <w:rPr>
          <w:rFonts w:ascii="Tahoma" w:hAnsi="Tahoma" w:cs="Tahoma"/>
          <w:sz w:val="20"/>
          <w:szCs w:val="20"/>
          <w:lang w:val="uk-UA"/>
        </w:rPr>
      </w:pPr>
      <w:r>
        <w:rPr>
          <w:rFonts w:ascii="Tahoma" w:hAnsi="Tahoma" w:cs="Tahoma"/>
          <w:sz w:val="20"/>
          <w:szCs w:val="20"/>
          <w:lang w:val="uk-UA"/>
        </w:rPr>
        <w:t>___</w:t>
      </w:r>
      <w:r w:rsidR="00DD3962" w:rsidRPr="00CA7613">
        <w:rPr>
          <w:rFonts w:ascii="Tahoma" w:hAnsi="Tahoma" w:cs="Tahoma"/>
          <w:sz w:val="20"/>
          <w:szCs w:val="20"/>
          <w:lang w:val="uk-UA"/>
        </w:rPr>
        <w:t>.12.2019 р.</w:t>
      </w:r>
    </w:p>
    <w:p w:rsidR="00DD3962" w:rsidRDefault="00DD3962" w:rsidP="00DD3962">
      <w:pPr>
        <w:spacing w:after="0"/>
        <w:jc w:val="center"/>
        <w:rPr>
          <w:rFonts w:ascii="Tahoma" w:hAnsi="Tahoma" w:cs="Tahoma"/>
          <w:b/>
          <w:sz w:val="20"/>
          <w:szCs w:val="20"/>
          <w:lang w:val="uk-UA"/>
        </w:rPr>
      </w:pPr>
    </w:p>
    <w:p w:rsidR="00DD3962" w:rsidRDefault="00DD3962" w:rsidP="00DD3962">
      <w:pPr>
        <w:spacing w:after="0"/>
        <w:jc w:val="center"/>
        <w:rPr>
          <w:rFonts w:ascii="Tahoma" w:hAnsi="Tahoma" w:cs="Tahoma"/>
          <w:b/>
          <w:sz w:val="20"/>
          <w:szCs w:val="20"/>
          <w:lang w:val="uk-UA"/>
        </w:rPr>
      </w:pPr>
    </w:p>
    <w:p w:rsidR="00DD3962" w:rsidRPr="00CA7613" w:rsidRDefault="00E17F57" w:rsidP="00DD3962">
      <w:pPr>
        <w:spacing w:after="0"/>
        <w:jc w:val="center"/>
        <w:rPr>
          <w:rFonts w:ascii="Tahoma" w:hAnsi="Tahoma" w:cs="Tahoma"/>
          <w:b/>
          <w:sz w:val="20"/>
          <w:szCs w:val="20"/>
          <w:lang w:val="uk-UA"/>
        </w:rPr>
      </w:pPr>
      <w:r w:rsidRPr="00CA7613">
        <w:rPr>
          <w:rFonts w:ascii="Tahoma" w:hAnsi="Tahoma" w:cs="Tahoma"/>
          <w:b/>
          <w:sz w:val="20"/>
          <w:szCs w:val="20"/>
          <w:lang w:val="uk-UA"/>
        </w:rPr>
        <w:t>ЗАЯВА</w:t>
      </w:r>
    </w:p>
    <w:p w:rsidR="00DD3962" w:rsidRPr="00CA7613" w:rsidRDefault="00E17F57" w:rsidP="00DD3962">
      <w:pPr>
        <w:tabs>
          <w:tab w:val="left" w:pos="3969"/>
        </w:tabs>
        <w:jc w:val="center"/>
        <w:rPr>
          <w:rFonts w:ascii="Tahoma" w:hAnsi="Tahoma" w:cs="Tahoma"/>
          <w:b/>
          <w:sz w:val="20"/>
          <w:szCs w:val="20"/>
          <w:lang w:val="uk-UA"/>
        </w:rPr>
      </w:pPr>
      <w:r w:rsidRPr="00CA7613">
        <w:rPr>
          <w:rFonts w:ascii="Tahoma" w:hAnsi="Tahoma" w:cs="Tahoma"/>
          <w:b/>
          <w:sz w:val="20"/>
          <w:szCs w:val="20"/>
          <w:lang w:val="uk-UA"/>
        </w:rPr>
        <w:t>ПРО ПОЗБАВЛЕННЯ СЕРТИФІКОВАНОГО ІНЖЕНЕРА ЗЕМЛЕВПОРЯДНИКА КВАЛІФІКАЦІЙНОГО СЕРТИФІКАТА (ЙОГО АНУЛЮВАННЯ)</w:t>
      </w:r>
    </w:p>
    <w:p w:rsidR="00DD3962" w:rsidRDefault="00DD3962" w:rsidP="00DD3962">
      <w:pPr>
        <w:tabs>
          <w:tab w:val="left" w:pos="3969"/>
        </w:tabs>
        <w:jc w:val="center"/>
        <w:rPr>
          <w:rFonts w:ascii="Tahoma" w:hAnsi="Tahoma" w:cs="Tahoma"/>
          <w:b/>
          <w:sz w:val="20"/>
          <w:szCs w:val="20"/>
          <w:lang w:val="uk-UA"/>
        </w:rPr>
      </w:pPr>
    </w:p>
    <w:p w:rsidR="004C23ED" w:rsidRPr="00CA7613" w:rsidRDefault="004C23ED" w:rsidP="00DD3962">
      <w:pPr>
        <w:tabs>
          <w:tab w:val="left" w:pos="3969"/>
        </w:tabs>
        <w:jc w:val="center"/>
        <w:rPr>
          <w:rFonts w:ascii="Tahoma" w:hAnsi="Tahoma" w:cs="Tahoma"/>
          <w:b/>
          <w:sz w:val="20"/>
          <w:szCs w:val="20"/>
          <w:lang w:val="uk-UA"/>
        </w:rPr>
      </w:pPr>
    </w:p>
    <w:p w:rsidR="00DD3962" w:rsidRDefault="00DD3962" w:rsidP="00DD3962">
      <w:pPr>
        <w:tabs>
          <w:tab w:val="left" w:pos="3969"/>
        </w:tabs>
        <w:jc w:val="both"/>
        <w:rPr>
          <w:rFonts w:ascii="Tahoma" w:hAnsi="Tahoma" w:cs="Tahoma"/>
          <w:sz w:val="20"/>
          <w:szCs w:val="20"/>
          <w:lang w:val="uk-UA"/>
        </w:rPr>
      </w:pPr>
      <w:r w:rsidRPr="00CA7613">
        <w:rPr>
          <w:rFonts w:ascii="Tahoma" w:hAnsi="Tahoma" w:cs="Tahoma"/>
          <w:sz w:val="20"/>
          <w:szCs w:val="20"/>
          <w:lang w:val="uk-UA"/>
        </w:rPr>
        <w:t xml:space="preserve">У жовтні 2018 р. інженер землевпорядник </w:t>
      </w:r>
      <w:r>
        <w:rPr>
          <w:rFonts w:ascii="Tahoma" w:hAnsi="Tahoma" w:cs="Tahoma"/>
          <w:sz w:val="20"/>
          <w:szCs w:val="20"/>
          <w:lang w:val="uk-UA"/>
        </w:rPr>
        <w:t>_____________</w:t>
      </w:r>
      <w:r w:rsidRPr="00CA7613">
        <w:rPr>
          <w:rFonts w:ascii="Tahoma" w:hAnsi="Tahoma" w:cs="Tahoma"/>
          <w:sz w:val="20"/>
          <w:szCs w:val="20"/>
          <w:lang w:val="uk-UA"/>
        </w:rPr>
        <w:t xml:space="preserve"> (сертифікат №</w:t>
      </w:r>
      <w:r>
        <w:rPr>
          <w:rFonts w:ascii="Tahoma" w:hAnsi="Tahoma" w:cs="Tahoma"/>
          <w:sz w:val="20"/>
          <w:szCs w:val="20"/>
          <w:lang w:val="uk-UA"/>
        </w:rPr>
        <w:t>__________</w:t>
      </w:r>
      <w:r w:rsidRPr="00CA7613">
        <w:rPr>
          <w:rFonts w:ascii="Tahoma" w:hAnsi="Tahoma" w:cs="Tahoma"/>
          <w:sz w:val="20"/>
          <w:szCs w:val="20"/>
          <w:lang w:val="uk-UA"/>
        </w:rPr>
        <w:t xml:space="preserve">від </w:t>
      </w:r>
      <w:r>
        <w:rPr>
          <w:rFonts w:ascii="Tahoma" w:hAnsi="Tahoma" w:cs="Tahoma"/>
          <w:sz w:val="20"/>
          <w:szCs w:val="20"/>
          <w:lang w:val="uk-UA"/>
        </w:rPr>
        <w:t>__</w:t>
      </w:r>
      <w:r w:rsidRPr="00CA7613">
        <w:rPr>
          <w:rFonts w:ascii="Tahoma" w:hAnsi="Tahoma" w:cs="Tahoma"/>
          <w:sz w:val="20"/>
          <w:szCs w:val="20"/>
          <w:lang w:val="uk-UA"/>
        </w:rPr>
        <w:t>.</w:t>
      </w:r>
      <w:r>
        <w:rPr>
          <w:rFonts w:ascii="Tahoma" w:hAnsi="Tahoma" w:cs="Tahoma"/>
          <w:sz w:val="20"/>
          <w:szCs w:val="20"/>
          <w:lang w:val="uk-UA"/>
        </w:rPr>
        <w:t>__</w:t>
      </w:r>
      <w:r w:rsidRPr="00CA7613">
        <w:rPr>
          <w:rFonts w:ascii="Tahoma" w:hAnsi="Tahoma" w:cs="Tahoma"/>
          <w:sz w:val="20"/>
          <w:szCs w:val="20"/>
          <w:lang w:val="uk-UA"/>
        </w:rPr>
        <w:t>.201</w:t>
      </w:r>
      <w:r>
        <w:rPr>
          <w:rFonts w:ascii="Tahoma" w:hAnsi="Tahoma" w:cs="Tahoma"/>
          <w:sz w:val="20"/>
          <w:szCs w:val="20"/>
          <w:lang w:val="uk-UA"/>
        </w:rPr>
        <w:t>__р.</w:t>
      </w:r>
      <w:r w:rsidRPr="00CA7613">
        <w:rPr>
          <w:rFonts w:ascii="Tahoma" w:hAnsi="Tahoma" w:cs="Tahoma"/>
          <w:sz w:val="20"/>
          <w:szCs w:val="20"/>
          <w:lang w:val="uk-UA"/>
        </w:rPr>
        <w:t>) склала технічну документацію щодо відновлення меж земельної ділянки в натурі (на місцевості) ТОВ «</w:t>
      </w:r>
      <w:r>
        <w:rPr>
          <w:rFonts w:ascii="Tahoma" w:hAnsi="Tahoma" w:cs="Tahoma"/>
          <w:sz w:val="20"/>
          <w:szCs w:val="20"/>
          <w:lang w:val="uk-UA"/>
        </w:rPr>
        <w:t>__________</w:t>
      </w:r>
      <w:r w:rsidRPr="00CA7613">
        <w:rPr>
          <w:rFonts w:ascii="Tahoma" w:hAnsi="Tahoma" w:cs="Tahoma"/>
          <w:sz w:val="20"/>
          <w:szCs w:val="20"/>
          <w:lang w:val="uk-UA"/>
        </w:rPr>
        <w:t>» територія виробничих приміщень за адресою: м. Дніпро,</w:t>
      </w:r>
      <w:r>
        <w:rPr>
          <w:rFonts w:ascii="Tahoma" w:hAnsi="Tahoma" w:cs="Tahoma"/>
          <w:sz w:val="20"/>
          <w:szCs w:val="20"/>
          <w:lang w:val="uk-UA"/>
        </w:rPr>
        <w:t xml:space="preserve"> ______________</w:t>
      </w:r>
      <w:r w:rsidRPr="00CA7613">
        <w:rPr>
          <w:rFonts w:ascii="Tahoma" w:hAnsi="Tahoma" w:cs="Tahoma"/>
          <w:sz w:val="20"/>
          <w:szCs w:val="20"/>
          <w:lang w:val="uk-UA"/>
        </w:rPr>
        <w:t xml:space="preserve"> район, вул.</w:t>
      </w:r>
      <w:r>
        <w:rPr>
          <w:rFonts w:ascii="Tahoma" w:hAnsi="Tahoma" w:cs="Tahoma"/>
          <w:sz w:val="20"/>
          <w:szCs w:val="20"/>
          <w:lang w:val="uk-UA"/>
        </w:rPr>
        <w:t xml:space="preserve"> _____________</w:t>
      </w:r>
      <w:r w:rsidRPr="00CA7613">
        <w:rPr>
          <w:rFonts w:ascii="Tahoma" w:hAnsi="Tahoma" w:cs="Tahoma"/>
          <w:sz w:val="20"/>
          <w:szCs w:val="20"/>
          <w:lang w:val="uk-UA"/>
        </w:rPr>
        <w:t xml:space="preserve">, </w:t>
      </w:r>
      <w:r>
        <w:rPr>
          <w:rFonts w:ascii="Tahoma" w:hAnsi="Tahoma" w:cs="Tahoma"/>
          <w:sz w:val="20"/>
          <w:szCs w:val="20"/>
          <w:lang w:val="uk-UA"/>
        </w:rPr>
        <w:t>____</w:t>
      </w:r>
      <w:r w:rsidRPr="00CA7613">
        <w:rPr>
          <w:rFonts w:ascii="Tahoma" w:hAnsi="Tahoma" w:cs="Tahoma"/>
          <w:sz w:val="20"/>
          <w:szCs w:val="20"/>
          <w:lang w:val="uk-UA"/>
        </w:rPr>
        <w:t xml:space="preserve"> (далі – Технічна документація).</w:t>
      </w:r>
    </w:p>
    <w:p w:rsidR="004C23ED" w:rsidRPr="00CA7613" w:rsidRDefault="004C23ED" w:rsidP="00DD3962">
      <w:pPr>
        <w:tabs>
          <w:tab w:val="left" w:pos="3969"/>
        </w:tabs>
        <w:jc w:val="both"/>
        <w:rPr>
          <w:rFonts w:ascii="Tahoma" w:hAnsi="Tahoma" w:cs="Tahoma"/>
          <w:sz w:val="20"/>
          <w:szCs w:val="20"/>
          <w:lang w:val="uk-UA"/>
        </w:rPr>
      </w:pPr>
    </w:p>
    <w:p w:rsidR="00DD3962" w:rsidRPr="00CA7613" w:rsidRDefault="00DD3962" w:rsidP="00DD3962">
      <w:pPr>
        <w:tabs>
          <w:tab w:val="left" w:pos="3969"/>
        </w:tabs>
        <w:jc w:val="both"/>
        <w:rPr>
          <w:rFonts w:ascii="Tahoma" w:hAnsi="Tahoma" w:cs="Tahoma"/>
          <w:sz w:val="20"/>
          <w:szCs w:val="20"/>
          <w:lang w:val="uk-UA"/>
        </w:rPr>
      </w:pPr>
      <w:r w:rsidRPr="00CA7613">
        <w:rPr>
          <w:rFonts w:ascii="Tahoma" w:hAnsi="Tahoma" w:cs="Tahoma"/>
          <w:sz w:val="20"/>
          <w:szCs w:val="20"/>
          <w:lang w:val="uk-UA"/>
        </w:rPr>
        <w:t>ТОВ «</w:t>
      </w:r>
      <w:r>
        <w:rPr>
          <w:rFonts w:ascii="Tahoma" w:hAnsi="Tahoma" w:cs="Tahoma"/>
          <w:sz w:val="20"/>
          <w:szCs w:val="20"/>
          <w:lang w:val="uk-UA"/>
        </w:rPr>
        <w:t>_________________</w:t>
      </w:r>
      <w:r w:rsidRPr="00CA7613">
        <w:rPr>
          <w:rFonts w:ascii="Tahoma" w:hAnsi="Tahoma" w:cs="Tahoma"/>
          <w:sz w:val="20"/>
          <w:szCs w:val="20"/>
          <w:lang w:val="uk-UA"/>
        </w:rPr>
        <w:t>» як суміжний землекористувач не погоджується з зазначеною Технічною документацією, оскільки остання складена з порушеннями, що підтверджується наступним:</w:t>
      </w:r>
    </w:p>
    <w:p w:rsidR="00DD3962" w:rsidRPr="00CA7613" w:rsidRDefault="00DD3962" w:rsidP="00DD3962">
      <w:pPr>
        <w:tabs>
          <w:tab w:val="left" w:pos="284"/>
          <w:tab w:val="left" w:pos="3969"/>
        </w:tabs>
        <w:jc w:val="center"/>
        <w:rPr>
          <w:rFonts w:ascii="Tahoma" w:hAnsi="Tahoma" w:cs="Tahoma"/>
          <w:b/>
          <w:sz w:val="20"/>
          <w:szCs w:val="20"/>
          <w:lang w:val="uk-UA"/>
        </w:rPr>
      </w:pPr>
    </w:p>
    <w:p w:rsidR="00DD3962" w:rsidRPr="00CA7613" w:rsidRDefault="00DD3962" w:rsidP="00DD3962">
      <w:pPr>
        <w:pStyle w:val="a3"/>
        <w:numPr>
          <w:ilvl w:val="0"/>
          <w:numId w:val="2"/>
        </w:numPr>
        <w:tabs>
          <w:tab w:val="left" w:pos="284"/>
          <w:tab w:val="left" w:pos="3969"/>
        </w:tabs>
        <w:ind w:left="0" w:firstLine="0"/>
        <w:jc w:val="center"/>
        <w:rPr>
          <w:rFonts w:ascii="Tahoma" w:hAnsi="Tahoma" w:cs="Tahoma"/>
          <w:b/>
          <w:sz w:val="20"/>
          <w:szCs w:val="20"/>
          <w:lang w:val="uk-UA"/>
        </w:rPr>
      </w:pPr>
      <w:r w:rsidRPr="00CA7613">
        <w:rPr>
          <w:rFonts w:ascii="Tahoma" w:hAnsi="Tahoma" w:cs="Tahoma"/>
          <w:b/>
          <w:sz w:val="20"/>
          <w:szCs w:val="20"/>
          <w:lang w:val="uk-UA"/>
        </w:rPr>
        <w:t>Невідповідність Технічної документації статті 55 Закону України «Про Землеустрій»</w:t>
      </w:r>
    </w:p>
    <w:p w:rsidR="00DD3962" w:rsidRPr="00CA7613" w:rsidRDefault="00DD3962" w:rsidP="00DD3962">
      <w:pPr>
        <w:pStyle w:val="a3"/>
        <w:tabs>
          <w:tab w:val="left" w:pos="0"/>
          <w:tab w:val="left" w:pos="3969"/>
        </w:tabs>
        <w:ind w:left="0"/>
        <w:rPr>
          <w:rFonts w:ascii="Tahoma" w:hAnsi="Tahoma" w:cs="Tahoma"/>
          <w:b/>
          <w:sz w:val="20"/>
          <w:szCs w:val="20"/>
          <w:lang w:val="uk-UA"/>
        </w:rPr>
      </w:pPr>
    </w:p>
    <w:p w:rsidR="00DD3962" w:rsidRPr="00CA7613" w:rsidRDefault="00DD3962" w:rsidP="00DD3962">
      <w:pPr>
        <w:pStyle w:val="a3"/>
        <w:tabs>
          <w:tab w:val="left" w:pos="284"/>
          <w:tab w:val="left" w:pos="3969"/>
        </w:tabs>
        <w:ind w:left="0"/>
        <w:jc w:val="both"/>
        <w:rPr>
          <w:rFonts w:ascii="Tahoma" w:hAnsi="Tahoma" w:cs="Tahoma"/>
          <w:sz w:val="20"/>
          <w:szCs w:val="20"/>
          <w:lang w:val="uk-UA"/>
        </w:rPr>
      </w:pPr>
      <w:r w:rsidRPr="00CA7613">
        <w:rPr>
          <w:rFonts w:ascii="Tahoma" w:hAnsi="Tahoma" w:cs="Tahoma"/>
          <w:sz w:val="20"/>
          <w:szCs w:val="20"/>
          <w:lang w:val="uk-UA"/>
        </w:rPr>
        <w:t>Згідно до аркуша 2 Технічної документації (Зміст), вона складається з наступних частин:</w:t>
      </w:r>
    </w:p>
    <w:p w:rsidR="00DD3962" w:rsidRPr="00CA7613" w:rsidRDefault="00DD3962" w:rsidP="00DD3962">
      <w:pPr>
        <w:pStyle w:val="a3"/>
        <w:numPr>
          <w:ilvl w:val="0"/>
          <w:numId w:val="4"/>
        </w:numPr>
        <w:tabs>
          <w:tab w:val="left" w:pos="284"/>
          <w:tab w:val="left" w:pos="3969"/>
        </w:tabs>
        <w:ind w:left="0" w:firstLine="0"/>
        <w:jc w:val="both"/>
        <w:rPr>
          <w:rFonts w:ascii="Tahoma" w:hAnsi="Tahoma" w:cs="Tahoma"/>
          <w:b/>
          <w:sz w:val="20"/>
          <w:szCs w:val="20"/>
          <w:lang w:val="uk-UA"/>
        </w:rPr>
      </w:pPr>
      <w:r w:rsidRPr="00CA7613">
        <w:rPr>
          <w:rFonts w:ascii="Tahoma" w:hAnsi="Tahoma" w:cs="Tahoma"/>
          <w:sz w:val="20"/>
          <w:szCs w:val="20"/>
          <w:lang w:val="uk-UA"/>
        </w:rPr>
        <w:t>Пояснювальної записки</w:t>
      </w:r>
    </w:p>
    <w:p w:rsidR="00DD3962" w:rsidRPr="00CA7613" w:rsidRDefault="00DD3962" w:rsidP="00DD3962">
      <w:pPr>
        <w:pStyle w:val="a3"/>
        <w:numPr>
          <w:ilvl w:val="0"/>
          <w:numId w:val="4"/>
        </w:numPr>
        <w:tabs>
          <w:tab w:val="left" w:pos="284"/>
          <w:tab w:val="left" w:pos="3969"/>
        </w:tabs>
        <w:ind w:left="0" w:firstLine="0"/>
        <w:jc w:val="both"/>
        <w:rPr>
          <w:rFonts w:ascii="Tahoma" w:hAnsi="Tahoma" w:cs="Tahoma"/>
          <w:b/>
          <w:sz w:val="20"/>
          <w:szCs w:val="20"/>
          <w:lang w:val="uk-UA"/>
        </w:rPr>
      </w:pPr>
      <w:r w:rsidRPr="00CA7613">
        <w:rPr>
          <w:rFonts w:ascii="Tahoma" w:hAnsi="Tahoma" w:cs="Tahoma"/>
          <w:sz w:val="20"/>
          <w:szCs w:val="20"/>
          <w:lang w:val="uk-UA"/>
        </w:rPr>
        <w:t>Лист замовлення землекористувача</w:t>
      </w:r>
    </w:p>
    <w:p w:rsidR="00DD3962" w:rsidRPr="00CA7613" w:rsidRDefault="00DD3962" w:rsidP="00DD3962">
      <w:pPr>
        <w:pStyle w:val="a3"/>
        <w:numPr>
          <w:ilvl w:val="0"/>
          <w:numId w:val="4"/>
        </w:numPr>
        <w:tabs>
          <w:tab w:val="left" w:pos="284"/>
          <w:tab w:val="left" w:pos="3969"/>
        </w:tabs>
        <w:ind w:left="0" w:firstLine="0"/>
        <w:jc w:val="both"/>
        <w:rPr>
          <w:rFonts w:ascii="Tahoma" w:hAnsi="Tahoma" w:cs="Tahoma"/>
          <w:b/>
          <w:sz w:val="20"/>
          <w:szCs w:val="20"/>
          <w:lang w:val="uk-UA"/>
        </w:rPr>
      </w:pPr>
      <w:r w:rsidRPr="00CA7613">
        <w:rPr>
          <w:rFonts w:ascii="Tahoma" w:hAnsi="Tahoma" w:cs="Tahoma"/>
          <w:sz w:val="20"/>
          <w:szCs w:val="20"/>
          <w:lang w:val="uk-UA"/>
        </w:rPr>
        <w:t>Акт відновлення зовнішніх меж земельної ділянки в натурі (на місцевості)</w:t>
      </w:r>
    </w:p>
    <w:p w:rsidR="00DD3962" w:rsidRPr="00CA7613" w:rsidRDefault="00DD3962" w:rsidP="00DD3962">
      <w:pPr>
        <w:pStyle w:val="a3"/>
        <w:numPr>
          <w:ilvl w:val="0"/>
          <w:numId w:val="4"/>
        </w:numPr>
        <w:tabs>
          <w:tab w:val="left" w:pos="284"/>
          <w:tab w:val="left" w:pos="3969"/>
        </w:tabs>
        <w:ind w:left="0" w:firstLine="0"/>
        <w:jc w:val="both"/>
        <w:rPr>
          <w:rFonts w:ascii="Tahoma" w:hAnsi="Tahoma" w:cs="Tahoma"/>
          <w:b/>
          <w:sz w:val="20"/>
          <w:szCs w:val="20"/>
          <w:lang w:val="uk-UA"/>
        </w:rPr>
      </w:pPr>
      <w:r w:rsidRPr="00CA7613">
        <w:rPr>
          <w:rFonts w:ascii="Tahoma" w:hAnsi="Tahoma" w:cs="Tahoma"/>
          <w:sz w:val="20"/>
          <w:szCs w:val="20"/>
          <w:lang w:val="uk-UA"/>
        </w:rPr>
        <w:t>План земельної ділянки</w:t>
      </w:r>
    </w:p>
    <w:p w:rsidR="00DD3962" w:rsidRPr="00CA7613" w:rsidRDefault="00DD3962" w:rsidP="00DD3962">
      <w:pPr>
        <w:pStyle w:val="a3"/>
        <w:numPr>
          <w:ilvl w:val="0"/>
          <w:numId w:val="5"/>
        </w:numPr>
        <w:tabs>
          <w:tab w:val="left" w:pos="284"/>
          <w:tab w:val="left" w:pos="3969"/>
        </w:tabs>
        <w:ind w:left="0" w:firstLine="0"/>
        <w:jc w:val="both"/>
        <w:rPr>
          <w:rFonts w:ascii="Tahoma" w:hAnsi="Tahoma" w:cs="Tahoma"/>
          <w:b/>
          <w:sz w:val="20"/>
          <w:szCs w:val="20"/>
          <w:lang w:val="uk-UA"/>
        </w:rPr>
      </w:pPr>
      <w:r w:rsidRPr="00CA7613">
        <w:rPr>
          <w:rFonts w:ascii="Tahoma" w:hAnsi="Tahoma" w:cs="Tahoma"/>
          <w:sz w:val="20"/>
          <w:szCs w:val="20"/>
          <w:lang w:val="uk-UA"/>
        </w:rPr>
        <w:t>Акт для нагляду за збереженням довгострокових межових знаків</w:t>
      </w:r>
    </w:p>
    <w:p w:rsidR="00DD3962" w:rsidRPr="00CA7613" w:rsidRDefault="00DD3962" w:rsidP="00DD3962">
      <w:pPr>
        <w:pStyle w:val="a3"/>
        <w:numPr>
          <w:ilvl w:val="0"/>
          <w:numId w:val="5"/>
        </w:numPr>
        <w:tabs>
          <w:tab w:val="left" w:pos="284"/>
          <w:tab w:val="left" w:pos="3969"/>
        </w:tabs>
        <w:ind w:left="0" w:firstLine="0"/>
        <w:jc w:val="both"/>
        <w:rPr>
          <w:rFonts w:ascii="Tahoma" w:hAnsi="Tahoma" w:cs="Tahoma"/>
          <w:b/>
          <w:sz w:val="20"/>
          <w:szCs w:val="20"/>
          <w:lang w:val="uk-UA"/>
        </w:rPr>
      </w:pPr>
      <w:r w:rsidRPr="00CA7613">
        <w:rPr>
          <w:rFonts w:ascii="Tahoma" w:hAnsi="Tahoma" w:cs="Tahoma"/>
          <w:sz w:val="20"/>
          <w:szCs w:val="20"/>
          <w:lang w:val="uk-UA"/>
        </w:rPr>
        <w:t xml:space="preserve">Відомість врівноваження полігонометрії та теодолітних ходів </w:t>
      </w:r>
    </w:p>
    <w:p w:rsidR="00DD3962" w:rsidRPr="00CA7613" w:rsidRDefault="00DD3962" w:rsidP="00DD3962">
      <w:pPr>
        <w:pStyle w:val="a3"/>
        <w:numPr>
          <w:ilvl w:val="0"/>
          <w:numId w:val="5"/>
        </w:numPr>
        <w:tabs>
          <w:tab w:val="left" w:pos="284"/>
          <w:tab w:val="left" w:pos="3969"/>
        </w:tabs>
        <w:ind w:left="0" w:firstLine="0"/>
        <w:jc w:val="both"/>
        <w:rPr>
          <w:rFonts w:ascii="Tahoma" w:hAnsi="Tahoma" w:cs="Tahoma"/>
          <w:b/>
          <w:sz w:val="20"/>
          <w:szCs w:val="20"/>
          <w:lang w:val="uk-UA"/>
        </w:rPr>
      </w:pPr>
      <w:r w:rsidRPr="00CA7613">
        <w:rPr>
          <w:rFonts w:ascii="Tahoma" w:hAnsi="Tahoma" w:cs="Tahoma"/>
          <w:sz w:val="20"/>
          <w:szCs w:val="20"/>
          <w:lang w:val="uk-UA"/>
        </w:rPr>
        <w:lastRenderedPageBreak/>
        <w:t>Відомість врівноваження координат кутів поворотів зовнішніх меж землекористування</w:t>
      </w:r>
    </w:p>
    <w:p w:rsidR="00DD3962" w:rsidRPr="00CA7613" w:rsidRDefault="00DD3962" w:rsidP="00DD3962">
      <w:pPr>
        <w:pStyle w:val="a3"/>
        <w:numPr>
          <w:ilvl w:val="0"/>
          <w:numId w:val="5"/>
        </w:numPr>
        <w:tabs>
          <w:tab w:val="left" w:pos="284"/>
          <w:tab w:val="left" w:pos="3969"/>
        </w:tabs>
        <w:ind w:left="0" w:firstLine="0"/>
        <w:jc w:val="both"/>
        <w:rPr>
          <w:rFonts w:ascii="Tahoma" w:hAnsi="Tahoma" w:cs="Tahoma"/>
          <w:b/>
          <w:sz w:val="20"/>
          <w:szCs w:val="20"/>
          <w:lang w:val="uk-UA"/>
        </w:rPr>
      </w:pPr>
      <w:r w:rsidRPr="00CA7613">
        <w:rPr>
          <w:rFonts w:ascii="Tahoma" w:hAnsi="Tahoma" w:cs="Tahoma"/>
          <w:sz w:val="20"/>
          <w:szCs w:val="20"/>
          <w:lang w:val="uk-UA"/>
        </w:rPr>
        <w:t>Відомість обчислення площі земельної ділянки</w:t>
      </w:r>
    </w:p>
    <w:p w:rsidR="00DD3962" w:rsidRPr="004C23ED" w:rsidRDefault="00DD3962" w:rsidP="00DD3962">
      <w:pPr>
        <w:pStyle w:val="a3"/>
        <w:numPr>
          <w:ilvl w:val="0"/>
          <w:numId w:val="5"/>
        </w:numPr>
        <w:tabs>
          <w:tab w:val="left" w:pos="284"/>
          <w:tab w:val="left" w:pos="3969"/>
        </w:tabs>
        <w:ind w:left="0" w:firstLine="0"/>
        <w:jc w:val="both"/>
        <w:rPr>
          <w:rFonts w:ascii="Tahoma" w:hAnsi="Tahoma" w:cs="Tahoma"/>
          <w:b/>
          <w:sz w:val="20"/>
          <w:szCs w:val="20"/>
          <w:lang w:val="uk-UA"/>
        </w:rPr>
      </w:pPr>
      <w:r w:rsidRPr="00CA7613">
        <w:rPr>
          <w:rFonts w:ascii="Tahoma" w:hAnsi="Tahoma" w:cs="Tahoma"/>
          <w:sz w:val="20"/>
          <w:szCs w:val="20"/>
          <w:lang w:val="uk-UA"/>
        </w:rPr>
        <w:t xml:space="preserve">Журнал польових вимірювань  </w:t>
      </w:r>
    </w:p>
    <w:p w:rsidR="004C23ED" w:rsidRPr="00CA7613" w:rsidRDefault="004C23ED" w:rsidP="004C23ED">
      <w:pPr>
        <w:pStyle w:val="a3"/>
        <w:tabs>
          <w:tab w:val="left" w:pos="284"/>
          <w:tab w:val="left" w:pos="3969"/>
        </w:tabs>
        <w:ind w:left="0"/>
        <w:jc w:val="both"/>
        <w:rPr>
          <w:rFonts w:ascii="Tahoma" w:hAnsi="Tahoma" w:cs="Tahoma"/>
          <w:b/>
          <w:sz w:val="20"/>
          <w:szCs w:val="20"/>
          <w:lang w:val="uk-UA"/>
        </w:rPr>
      </w:pPr>
    </w:p>
    <w:p w:rsidR="00DD3962" w:rsidRPr="00CA7613" w:rsidRDefault="00DD3962" w:rsidP="00DD3962">
      <w:pPr>
        <w:tabs>
          <w:tab w:val="left" w:pos="284"/>
          <w:tab w:val="left" w:pos="3969"/>
        </w:tabs>
        <w:spacing w:after="0"/>
        <w:jc w:val="both"/>
        <w:rPr>
          <w:rFonts w:ascii="Tahoma" w:hAnsi="Tahoma" w:cs="Tahoma"/>
          <w:sz w:val="20"/>
          <w:szCs w:val="20"/>
          <w:lang w:val="uk-UA"/>
        </w:rPr>
      </w:pPr>
      <w:r w:rsidRPr="00CA7613">
        <w:rPr>
          <w:rFonts w:ascii="Tahoma" w:hAnsi="Tahoma" w:cs="Tahoma"/>
          <w:sz w:val="20"/>
          <w:szCs w:val="20"/>
          <w:lang w:val="uk-UA"/>
        </w:rPr>
        <w:t>Частина 10 статті 55 Закону України «Про землеустрій» (у редакції станом на 11.10.2018 р.) говорить, що технічна документація із землеустрою щодо встановлення (відновлення) меж земельної ділянки в натурі (на місцевості) включає:</w:t>
      </w:r>
    </w:p>
    <w:p w:rsidR="00DD3962" w:rsidRPr="00CA7613" w:rsidRDefault="00DD3962" w:rsidP="00DD3962">
      <w:pPr>
        <w:tabs>
          <w:tab w:val="left" w:pos="284"/>
          <w:tab w:val="left" w:pos="3969"/>
        </w:tabs>
        <w:spacing w:after="0" w:line="240" w:lineRule="auto"/>
        <w:jc w:val="both"/>
        <w:rPr>
          <w:rFonts w:ascii="Tahoma" w:hAnsi="Tahoma" w:cs="Tahoma"/>
          <w:b/>
          <w:sz w:val="20"/>
          <w:szCs w:val="20"/>
          <w:lang w:val="uk-UA"/>
        </w:rPr>
      </w:pPr>
      <w:r w:rsidRPr="00CA7613">
        <w:rPr>
          <w:rFonts w:ascii="Tahoma" w:hAnsi="Tahoma" w:cs="Tahoma"/>
          <w:b/>
          <w:sz w:val="20"/>
          <w:szCs w:val="20"/>
          <w:lang w:val="uk-UA"/>
        </w:rPr>
        <w:t>а) завдання на складання технічної документації із землеустрою;</w:t>
      </w:r>
    </w:p>
    <w:p w:rsidR="00DD3962" w:rsidRPr="00CA7613" w:rsidRDefault="00DD3962" w:rsidP="00DD3962">
      <w:pPr>
        <w:tabs>
          <w:tab w:val="left" w:pos="284"/>
          <w:tab w:val="left" w:pos="3969"/>
        </w:tabs>
        <w:spacing w:after="0" w:line="240" w:lineRule="auto"/>
        <w:jc w:val="both"/>
        <w:rPr>
          <w:rFonts w:ascii="Tahoma" w:hAnsi="Tahoma" w:cs="Tahoma"/>
          <w:sz w:val="20"/>
          <w:szCs w:val="20"/>
          <w:lang w:val="uk-UA"/>
        </w:rPr>
      </w:pPr>
      <w:r w:rsidRPr="00CA7613">
        <w:rPr>
          <w:rFonts w:ascii="Tahoma" w:hAnsi="Tahoma" w:cs="Tahoma"/>
          <w:sz w:val="20"/>
          <w:szCs w:val="20"/>
          <w:lang w:val="uk-UA"/>
        </w:rPr>
        <w:t>б) пояснювальну записку;</w:t>
      </w:r>
    </w:p>
    <w:p w:rsidR="00DD3962" w:rsidRPr="00CA7613" w:rsidRDefault="00DD3962" w:rsidP="00DD3962">
      <w:pPr>
        <w:tabs>
          <w:tab w:val="left" w:pos="284"/>
          <w:tab w:val="left" w:pos="3969"/>
        </w:tabs>
        <w:spacing w:after="0" w:line="240" w:lineRule="auto"/>
        <w:jc w:val="both"/>
        <w:rPr>
          <w:rFonts w:ascii="Tahoma" w:hAnsi="Tahoma" w:cs="Tahoma"/>
          <w:sz w:val="20"/>
          <w:szCs w:val="20"/>
          <w:lang w:val="uk-UA"/>
        </w:rPr>
      </w:pPr>
      <w:r w:rsidRPr="00CA7613">
        <w:rPr>
          <w:rFonts w:ascii="Tahoma" w:hAnsi="Tahoma" w:cs="Tahoma"/>
          <w:sz w:val="20"/>
          <w:szCs w:val="20"/>
          <w:lang w:val="uk-UA"/>
        </w:rPr>
        <w:t>в) рішення Верховної Ради Автономної Республіки Крим, Ради міністрів Автономної Республіки Крим, відповідного органу виконавчої влади або органу місцевого самоврядування про надання дозволу на розроблення технічної документації із землеустрою (у випадках, передбачених законом);</w:t>
      </w:r>
    </w:p>
    <w:p w:rsidR="00DD3962" w:rsidRPr="00CA7613" w:rsidRDefault="00DD3962" w:rsidP="00DD3962">
      <w:pPr>
        <w:tabs>
          <w:tab w:val="left" w:pos="284"/>
          <w:tab w:val="left" w:pos="3969"/>
        </w:tabs>
        <w:spacing w:after="0" w:line="240" w:lineRule="auto"/>
        <w:jc w:val="both"/>
        <w:rPr>
          <w:rFonts w:ascii="Tahoma" w:hAnsi="Tahoma" w:cs="Tahoma"/>
          <w:b/>
          <w:sz w:val="20"/>
          <w:szCs w:val="20"/>
          <w:lang w:val="uk-UA"/>
        </w:rPr>
      </w:pPr>
      <w:r w:rsidRPr="00CA7613">
        <w:rPr>
          <w:rFonts w:ascii="Tahoma" w:hAnsi="Tahoma" w:cs="Tahoma"/>
          <w:b/>
          <w:sz w:val="20"/>
          <w:szCs w:val="20"/>
          <w:lang w:val="uk-UA"/>
        </w:rPr>
        <w:t>г) згоду власника земельної ділянки, а для земель державної та комунальної власності - органу, уповноваженого здійснювати розпорядження земельною ділянкою, на відновлення меж земельної ділянки користувачем;</w:t>
      </w:r>
    </w:p>
    <w:p w:rsidR="00DD3962" w:rsidRPr="00CA7613" w:rsidRDefault="00DD3962" w:rsidP="00DD3962">
      <w:pPr>
        <w:tabs>
          <w:tab w:val="left" w:pos="284"/>
          <w:tab w:val="left" w:pos="3969"/>
        </w:tabs>
        <w:spacing w:after="0" w:line="240" w:lineRule="auto"/>
        <w:jc w:val="both"/>
        <w:rPr>
          <w:rFonts w:ascii="Tahoma" w:hAnsi="Tahoma" w:cs="Tahoma"/>
          <w:b/>
          <w:sz w:val="20"/>
          <w:szCs w:val="20"/>
          <w:lang w:val="uk-UA"/>
        </w:rPr>
      </w:pPr>
      <w:r w:rsidRPr="00CA7613">
        <w:rPr>
          <w:rFonts w:ascii="Tahoma" w:hAnsi="Tahoma" w:cs="Tahoma"/>
          <w:b/>
          <w:sz w:val="20"/>
          <w:szCs w:val="20"/>
          <w:lang w:val="uk-UA"/>
        </w:rPr>
        <w:t>ґ) довідку, що містить узагальнену інформацію про землі (території);</w:t>
      </w:r>
    </w:p>
    <w:p w:rsidR="00DD3962" w:rsidRPr="00CA7613" w:rsidRDefault="00DD3962" w:rsidP="00DD3962">
      <w:pPr>
        <w:tabs>
          <w:tab w:val="left" w:pos="284"/>
          <w:tab w:val="left" w:pos="3969"/>
        </w:tabs>
        <w:spacing w:after="0" w:line="240" w:lineRule="auto"/>
        <w:jc w:val="both"/>
        <w:rPr>
          <w:rFonts w:ascii="Tahoma" w:hAnsi="Tahoma" w:cs="Tahoma"/>
          <w:b/>
          <w:sz w:val="20"/>
          <w:szCs w:val="20"/>
          <w:lang w:val="uk-UA"/>
        </w:rPr>
      </w:pPr>
      <w:r w:rsidRPr="00CA7613">
        <w:rPr>
          <w:rFonts w:ascii="Tahoma" w:hAnsi="Tahoma" w:cs="Tahoma"/>
          <w:b/>
          <w:sz w:val="20"/>
          <w:szCs w:val="20"/>
          <w:lang w:val="uk-UA"/>
        </w:rPr>
        <w:t>д) копію документа, що посвідчує фізичну особу, або копію виписки з Єдиного державного реєстру юридичних осіб та фізичних осіб - підприємців;</w:t>
      </w:r>
    </w:p>
    <w:p w:rsidR="00DD3962" w:rsidRPr="00CA7613" w:rsidRDefault="00DD3962" w:rsidP="00DD3962">
      <w:pPr>
        <w:tabs>
          <w:tab w:val="left" w:pos="284"/>
          <w:tab w:val="left" w:pos="3969"/>
        </w:tabs>
        <w:spacing w:after="0" w:line="240" w:lineRule="auto"/>
        <w:jc w:val="both"/>
        <w:rPr>
          <w:rFonts w:ascii="Tahoma" w:hAnsi="Tahoma" w:cs="Tahoma"/>
          <w:b/>
          <w:sz w:val="20"/>
          <w:szCs w:val="20"/>
          <w:lang w:val="uk-UA"/>
        </w:rPr>
      </w:pPr>
      <w:r w:rsidRPr="00CA7613">
        <w:rPr>
          <w:rFonts w:ascii="Tahoma" w:hAnsi="Tahoma" w:cs="Tahoma"/>
          <w:b/>
          <w:sz w:val="20"/>
          <w:szCs w:val="20"/>
          <w:lang w:val="uk-UA"/>
        </w:rPr>
        <w:t>е) копію документа, що посвідчує право на земельну ділянку (у разі проведення робіт щодо відновлення меж земельної ділянки в натурі (на місцевості);</w:t>
      </w:r>
    </w:p>
    <w:p w:rsidR="00DD3962" w:rsidRPr="00CA7613" w:rsidRDefault="00DD3962" w:rsidP="00DD3962">
      <w:pPr>
        <w:tabs>
          <w:tab w:val="left" w:pos="284"/>
          <w:tab w:val="left" w:pos="3969"/>
        </w:tabs>
        <w:spacing w:after="0" w:line="240" w:lineRule="auto"/>
        <w:jc w:val="both"/>
        <w:rPr>
          <w:rFonts w:ascii="Tahoma" w:hAnsi="Tahoma" w:cs="Tahoma"/>
          <w:b/>
          <w:sz w:val="20"/>
          <w:szCs w:val="20"/>
          <w:lang w:val="uk-UA"/>
        </w:rPr>
      </w:pPr>
      <w:r w:rsidRPr="00CA7613">
        <w:rPr>
          <w:rFonts w:ascii="Tahoma" w:hAnsi="Tahoma" w:cs="Tahoma"/>
          <w:b/>
          <w:sz w:val="20"/>
          <w:szCs w:val="20"/>
          <w:lang w:val="uk-UA"/>
        </w:rPr>
        <w:t>є) копію правовстановлюючих документів на об’єкти нерухомого майна, розташовані на земельній ділянці (за умови якщо права власності на такі об’єкти зареєстровані);</w:t>
      </w:r>
    </w:p>
    <w:p w:rsidR="00DD3962" w:rsidRPr="00CA7613" w:rsidRDefault="00DD3962" w:rsidP="00DD3962">
      <w:pPr>
        <w:tabs>
          <w:tab w:val="left" w:pos="284"/>
          <w:tab w:val="left" w:pos="3969"/>
        </w:tabs>
        <w:spacing w:after="0" w:line="240" w:lineRule="auto"/>
        <w:jc w:val="both"/>
        <w:rPr>
          <w:rFonts w:ascii="Tahoma" w:hAnsi="Tahoma" w:cs="Tahoma"/>
          <w:b/>
          <w:sz w:val="20"/>
          <w:szCs w:val="20"/>
          <w:lang w:val="uk-UA"/>
        </w:rPr>
      </w:pPr>
      <w:r w:rsidRPr="00CA7613">
        <w:rPr>
          <w:rFonts w:ascii="Tahoma" w:hAnsi="Tahoma" w:cs="Tahoma"/>
          <w:b/>
          <w:sz w:val="20"/>
          <w:szCs w:val="20"/>
          <w:lang w:val="uk-UA"/>
        </w:rPr>
        <w:t>ж) матеріали польових топографо-геодезичних робіт;</w:t>
      </w:r>
    </w:p>
    <w:p w:rsidR="00DD3962" w:rsidRPr="00CA7613" w:rsidRDefault="00DD3962" w:rsidP="00DD3962">
      <w:pPr>
        <w:tabs>
          <w:tab w:val="left" w:pos="284"/>
          <w:tab w:val="left" w:pos="3969"/>
        </w:tabs>
        <w:spacing w:after="0" w:line="240" w:lineRule="auto"/>
        <w:jc w:val="both"/>
        <w:rPr>
          <w:rFonts w:ascii="Tahoma" w:hAnsi="Tahoma" w:cs="Tahoma"/>
          <w:b/>
          <w:sz w:val="20"/>
          <w:szCs w:val="20"/>
          <w:lang w:val="uk-UA"/>
        </w:rPr>
      </w:pPr>
      <w:r w:rsidRPr="00CA7613">
        <w:rPr>
          <w:rFonts w:ascii="Tahoma" w:hAnsi="Tahoma" w:cs="Tahoma"/>
          <w:b/>
          <w:sz w:val="20"/>
          <w:szCs w:val="20"/>
          <w:lang w:val="uk-UA"/>
        </w:rPr>
        <w:t>з) план меж земельної ділянки, складений за результатами зйомки, на якому відображаються зовнішні межі земельної ділянки із зазначенням власників (користувачів) суміжних земельних ділянок, усі поворотні точки меж земельної ділянки, лінійні проміри між точками на межах земельної ділянки, межі вкраплених земельних ділянок із зазначенням їх власників (користувачів);</w:t>
      </w:r>
    </w:p>
    <w:p w:rsidR="00DD3962" w:rsidRPr="00CA7613" w:rsidRDefault="00DD3962" w:rsidP="00DD3962">
      <w:pPr>
        <w:tabs>
          <w:tab w:val="left" w:pos="284"/>
          <w:tab w:val="left" w:pos="3969"/>
        </w:tabs>
        <w:spacing w:after="0" w:line="240" w:lineRule="auto"/>
        <w:jc w:val="both"/>
        <w:rPr>
          <w:rFonts w:ascii="Tahoma" w:hAnsi="Tahoma" w:cs="Tahoma"/>
          <w:b/>
          <w:sz w:val="20"/>
          <w:szCs w:val="20"/>
          <w:lang w:val="uk-UA"/>
        </w:rPr>
      </w:pPr>
      <w:r w:rsidRPr="00CA7613">
        <w:rPr>
          <w:rFonts w:ascii="Tahoma" w:hAnsi="Tahoma" w:cs="Tahoma"/>
          <w:b/>
          <w:sz w:val="20"/>
          <w:szCs w:val="20"/>
          <w:lang w:val="uk-UA"/>
        </w:rPr>
        <w:t>и) кадастровий план земельної ділянки;</w:t>
      </w:r>
    </w:p>
    <w:p w:rsidR="00DD3962" w:rsidRPr="00CA7613" w:rsidRDefault="00DD3962" w:rsidP="00DD3962">
      <w:pPr>
        <w:tabs>
          <w:tab w:val="left" w:pos="284"/>
          <w:tab w:val="left" w:pos="3969"/>
        </w:tabs>
        <w:spacing w:after="0" w:line="240" w:lineRule="auto"/>
        <w:jc w:val="both"/>
        <w:rPr>
          <w:rFonts w:ascii="Tahoma" w:hAnsi="Tahoma" w:cs="Tahoma"/>
          <w:b/>
          <w:sz w:val="20"/>
          <w:szCs w:val="20"/>
          <w:lang w:val="uk-UA"/>
        </w:rPr>
      </w:pPr>
      <w:r w:rsidRPr="00CA7613">
        <w:rPr>
          <w:rFonts w:ascii="Tahoma" w:hAnsi="Tahoma" w:cs="Tahoma"/>
          <w:b/>
          <w:sz w:val="20"/>
          <w:szCs w:val="20"/>
          <w:lang w:val="uk-UA"/>
        </w:rPr>
        <w:t>і) перелік обмежень у використанні земельної ділянки;</w:t>
      </w:r>
    </w:p>
    <w:p w:rsidR="00DD3962" w:rsidRPr="00CA7613" w:rsidRDefault="00DD3962" w:rsidP="00DD3962">
      <w:pPr>
        <w:tabs>
          <w:tab w:val="left" w:pos="284"/>
          <w:tab w:val="left" w:pos="3969"/>
        </w:tabs>
        <w:spacing w:after="0" w:line="240" w:lineRule="auto"/>
        <w:jc w:val="both"/>
        <w:rPr>
          <w:rFonts w:ascii="Tahoma" w:hAnsi="Tahoma" w:cs="Tahoma"/>
          <w:sz w:val="20"/>
          <w:szCs w:val="20"/>
          <w:lang w:val="uk-UA"/>
        </w:rPr>
      </w:pPr>
      <w:r w:rsidRPr="00CA7613">
        <w:rPr>
          <w:rFonts w:ascii="Tahoma" w:hAnsi="Tahoma" w:cs="Tahoma"/>
          <w:sz w:val="20"/>
          <w:szCs w:val="20"/>
          <w:lang w:val="uk-UA"/>
        </w:rPr>
        <w:t>ї) у разі необхідності документ, що підтверджує повноваження особи діяти від імені власника (користувача) земельної ділянки при встановленні (відновленні) меж земельної ділянки в натурі (на місцевості);</w:t>
      </w:r>
    </w:p>
    <w:p w:rsidR="00DD3962" w:rsidRPr="00CA7613" w:rsidRDefault="00DD3962" w:rsidP="00DD3962">
      <w:pPr>
        <w:tabs>
          <w:tab w:val="left" w:pos="284"/>
          <w:tab w:val="left" w:pos="3969"/>
        </w:tabs>
        <w:spacing w:after="0" w:line="240" w:lineRule="auto"/>
        <w:jc w:val="both"/>
        <w:rPr>
          <w:rFonts w:ascii="Tahoma" w:hAnsi="Tahoma" w:cs="Tahoma"/>
          <w:sz w:val="20"/>
          <w:szCs w:val="20"/>
          <w:lang w:val="uk-UA"/>
        </w:rPr>
      </w:pPr>
      <w:r w:rsidRPr="00CA7613">
        <w:rPr>
          <w:rFonts w:ascii="Tahoma" w:hAnsi="Tahoma" w:cs="Tahoma"/>
          <w:sz w:val="20"/>
          <w:szCs w:val="20"/>
          <w:lang w:val="uk-UA"/>
        </w:rPr>
        <w:t>й) акт приймання-передачі межових знаків на зберігання, що включається до документації із землеустрою після виконання робіт із встановлення (відновлення) меж земельної ділянки в натурі (на місцевості) та закріплення їх межовими знаками.</w:t>
      </w:r>
    </w:p>
    <w:p w:rsidR="00DD3962" w:rsidRPr="00CA7613" w:rsidRDefault="00DD3962" w:rsidP="00DD3962">
      <w:pPr>
        <w:pStyle w:val="a3"/>
        <w:tabs>
          <w:tab w:val="left" w:pos="284"/>
          <w:tab w:val="left" w:pos="3969"/>
        </w:tabs>
        <w:spacing w:after="0" w:line="240" w:lineRule="auto"/>
        <w:ind w:left="0"/>
        <w:rPr>
          <w:rFonts w:ascii="Tahoma" w:hAnsi="Tahoma" w:cs="Tahoma"/>
          <w:b/>
          <w:sz w:val="20"/>
          <w:szCs w:val="20"/>
          <w:lang w:val="uk-UA"/>
        </w:rPr>
      </w:pPr>
    </w:p>
    <w:p w:rsidR="00DD3962" w:rsidRPr="00CA7613" w:rsidRDefault="00DD3962" w:rsidP="00DD3962">
      <w:pPr>
        <w:pStyle w:val="a3"/>
        <w:tabs>
          <w:tab w:val="left" w:pos="284"/>
          <w:tab w:val="left" w:pos="3969"/>
        </w:tabs>
        <w:spacing w:after="0" w:line="240" w:lineRule="auto"/>
        <w:ind w:left="0"/>
        <w:rPr>
          <w:rFonts w:ascii="Tahoma" w:hAnsi="Tahoma" w:cs="Tahoma"/>
          <w:sz w:val="20"/>
          <w:szCs w:val="20"/>
          <w:lang w:val="uk-UA"/>
        </w:rPr>
      </w:pPr>
      <w:r w:rsidRPr="00CA7613">
        <w:rPr>
          <w:rFonts w:ascii="Tahoma" w:hAnsi="Tahoma" w:cs="Tahoma"/>
          <w:sz w:val="20"/>
          <w:szCs w:val="20"/>
          <w:lang w:val="uk-UA"/>
        </w:rPr>
        <w:t>Отже, Технічна документація складена Інженером землевпорядником не містить у собі пунктів: а), г), ґ), д), е), є), ж), з), и), і).</w:t>
      </w:r>
    </w:p>
    <w:p w:rsidR="00DD3962" w:rsidRPr="00CA7613" w:rsidRDefault="00DD3962" w:rsidP="00DD3962">
      <w:pPr>
        <w:pStyle w:val="a3"/>
        <w:tabs>
          <w:tab w:val="left" w:pos="284"/>
          <w:tab w:val="left" w:pos="3969"/>
        </w:tabs>
        <w:ind w:left="0"/>
        <w:rPr>
          <w:rFonts w:ascii="Tahoma" w:hAnsi="Tahoma" w:cs="Tahoma"/>
          <w:sz w:val="20"/>
          <w:szCs w:val="20"/>
          <w:lang w:val="uk-UA"/>
        </w:rPr>
      </w:pPr>
    </w:p>
    <w:p w:rsidR="00DD3962" w:rsidRPr="00CA7613" w:rsidRDefault="00DD3962" w:rsidP="00DD3962">
      <w:pPr>
        <w:pStyle w:val="a3"/>
        <w:tabs>
          <w:tab w:val="left" w:pos="284"/>
          <w:tab w:val="left" w:pos="3969"/>
        </w:tabs>
        <w:ind w:left="360"/>
        <w:rPr>
          <w:rFonts w:ascii="Tahoma" w:hAnsi="Tahoma" w:cs="Tahoma"/>
          <w:b/>
          <w:sz w:val="20"/>
          <w:szCs w:val="20"/>
          <w:lang w:val="uk-UA"/>
        </w:rPr>
      </w:pPr>
    </w:p>
    <w:p w:rsidR="00DD3962" w:rsidRPr="00CA7613" w:rsidRDefault="00DD3962" w:rsidP="00DD3962">
      <w:pPr>
        <w:pStyle w:val="a3"/>
        <w:tabs>
          <w:tab w:val="left" w:pos="284"/>
          <w:tab w:val="left" w:pos="3969"/>
        </w:tabs>
        <w:ind w:left="360"/>
        <w:rPr>
          <w:rFonts w:ascii="Tahoma" w:hAnsi="Tahoma" w:cs="Tahoma"/>
          <w:b/>
          <w:sz w:val="20"/>
          <w:szCs w:val="20"/>
          <w:lang w:val="uk-UA"/>
        </w:rPr>
      </w:pPr>
    </w:p>
    <w:p w:rsidR="00DD3962" w:rsidRPr="00E17F57" w:rsidRDefault="004C23ED" w:rsidP="00DD3962">
      <w:pPr>
        <w:pStyle w:val="a3"/>
        <w:numPr>
          <w:ilvl w:val="0"/>
          <w:numId w:val="2"/>
        </w:numPr>
        <w:tabs>
          <w:tab w:val="left" w:pos="284"/>
          <w:tab w:val="left" w:pos="3969"/>
        </w:tabs>
        <w:ind w:left="360"/>
        <w:jc w:val="center"/>
        <w:rPr>
          <w:rFonts w:ascii="Tahoma" w:hAnsi="Tahoma" w:cs="Tahoma"/>
          <w:sz w:val="20"/>
          <w:szCs w:val="20"/>
          <w:lang w:val="uk-UA"/>
        </w:rPr>
      </w:pPr>
      <w:r>
        <w:rPr>
          <w:rFonts w:ascii="Tahoma" w:hAnsi="Tahoma" w:cs="Tahoma"/>
          <w:b/>
          <w:sz w:val="20"/>
          <w:szCs w:val="20"/>
          <w:lang w:val="uk-UA"/>
        </w:rPr>
        <w:t>Комплекс робіт виконано ___</w:t>
      </w:r>
      <w:r w:rsidR="00DD3962" w:rsidRPr="00CA7613">
        <w:rPr>
          <w:rFonts w:ascii="Tahoma" w:hAnsi="Tahoma" w:cs="Tahoma"/>
          <w:b/>
          <w:sz w:val="20"/>
          <w:szCs w:val="20"/>
          <w:lang w:val="uk-UA"/>
        </w:rPr>
        <w:t>.</w:t>
      </w:r>
      <w:r>
        <w:rPr>
          <w:rFonts w:ascii="Tahoma" w:hAnsi="Tahoma" w:cs="Tahoma"/>
          <w:b/>
          <w:sz w:val="20"/>
          <w:szCs w:val="20"/>
          <w:lang w:val="uk-UA"/>
        </w:rPr>
        <w:t>__</w:t>
      </w:r>
      <w:r w:rsidR="00DD3962" w:rsidRPr="00CA7613">
        <w:rPr>
          <w:rFonts w:ascii="Tahoma" w:hAnsi="Tahoma" w:cs="Tahoma"/>
          <w:b/>
          <w:sz w:val="20"/>
          <w:szCs w:val="20"/>
          <w:lang w:val="uk-UA"/>
        </w:rPr>
        <w:t>.201</w:t>
      </w:r>
      <w:r>
        <w:rPr>
          <w:rFonts w:ascii="Tahoma" w:hAnsi="Tahoma" w:cs="Tahoma"/>
          <w:b/>
          <w:sz w:val="20"/>
          <w:szCs w:val="20"/>
          <w:lang w:val="uk-UA"/>
        </w:rPr>
        <w:t>__</w:t>
      </w:r>
      <w:r w:rsidR="00DD3962" w:rsidRPr="00CA7613">
        <w:rPr>
          <w:rFonts w:ascii="Tahoma" w:hAnsi="Tahoma" w:cs="Tahoma"/>
          <w:b/>
          <w:sz w:val="20"/>
          <w:szCs w:val="20"/>
          <w:lang w:val="uk-UA"/>
        </w:rPr>
        <w:t xml:space="preserve"> р. напідставі </w:t>
      </w:r>
      <w:proofErr w:type="spellStart"/>
      <w:r w:rsidR="00DD3962" w:rsidRPr="00CA7613">
        <w:rPr>
          <w:rFonts w:ascii="Tahoma" w:hAnsi="Tahoma" w:cs="Tahoma"/>
          <w:b/>
          <w:sz w:val="20"/>
          <w:szCs w:val="20"/>
          <w:lang w:val="uk-UA"/>
        </w:rPr>
        <w:t>втратившого</w:t>
      </w:r>
      <w:proofErr w:type="spellEnd"/>
      <w:r w:rsidR="00DD3962" w:rsidRPr="00CA7613">
        <w:rPr>
          <w:rFonts w:ascii="Tahoma" w:hAnsi="Tahoma" w:cs="Tahoma"/>
          <w:b/>
          <w:sz w:val="20"/>
          <w:szCs w:val="20"/>
          <w:lang w:val="uk-UA"/>
        </w:rPr>
        <w:t xml:space="preserve"> чинність 15.10.2013р. «Положення про земельно-кадастрову інвентаризацію земель населених пунктів» затвердженого наказом Державного комітету України по земельних ресурсах №85 від 26.08.1997 р.</w:t>
      </w:r>
    </w:p>
    <w:p w:rsidR="00E17F57" w:rsidRPr="00CA7613" w:rsidRDefault="00E17F57" w:rsidP="00E17F57">
      <w:pPr>
        <w:pStyle w:val="a3"/>
        <w:tabs>
          <w:tab w:val="left" w:pos="284"/>
          <w:tab w:val="left" w:pos="3969"/>
        </w:tabs>
        <w:ind w:left="360"/>
        <w:rPr>
          <w:rFonts w:ascii="Tahoma" w:hAnsi="Tahoma" w:cs="Tahoma"/>
          <w:sz w:val="20"/>
          <w:szCs w:val="20"/>
          <w:lang w:val="uk-UA"/>
        </w:rPr>
      </w:pPr>
    </w:p>
    <w:p w:rsidR="00DD3962" w:rsidRDefault="00DD3962" w:rsidP="00DD3962">
      <w:pPr>
        <w:tabs>
          <w:tab w:val="left" w:pos="284"/>
          <w:tab w:val="left" w:pos="3969"/>
        </w:tabs>
        <w:jc w:val="both"/>
        <w:rPr>
          <w:rFonts w:ascii="Tahoma" w:hAnsi="Tahoma" w:cs="Tahoma"/>
          <w:i/>
          <w:sz w:val="20"/>
          <w:szCs w:val="20"/>
          <w:lang w:val="uk-UA"/>
        </w:rPr>
      </w:pPr>
      <w:r w:rsidRPr="00CA7613">
        <w:rPr>
          <w:rFonts w:ascii="Tahoma" w:hAnsi="Tahoma" w:cs="Tahoma"/>
          <w:sz w:val="20"/>
          <w:szCs w:val="20"/>
          <w:lang w:val="uk-UA"/>
        </w:rPr>
        <w:t xml:space="preserve">Згідно до абзацу 2 аркуша 3 Технічної документації (Пояснювальна записка) за підписом сертифікованого інженеру землевпорядника </w:t>
      </w:r>
      <w:r w:rsidR="004C23ED">
        <w:rPr>
          <w:rFonts w:ascii="Tahoma" w:hAnsi="Tahoma" w:cs="Tahoma"/>
          <w:sz w:val="20"/>
          <w:szCs w:val="20"/>
          <w:lang w:val="uk-UA"/>
        </w:rPr>
        <w:t>___________</w:t>
      </w:r>
      <w:r w:rsidRPr="00CA7613">
        <w:rPr>
          <w:rFonts w:ascii="Tahoma" w:hAnsi="Tahoma" w:cs="Tahoma"/>
          <w:sz w:val="20"/>
          <w:szCs w:val="20"/>
          <w:lang w:val="uk-UA"/>
        </w:rPr>
        <w:t xml:space="preserve"> (далі – Інженер землевпорядник): «</w:t>
      </w:r>
      <w:r w:rsidRPr="00CA7613">
        <w:rPr>
          <w:rFonts w:ascii="Tahoma" w:hAnsi="Tahoma" w:cs="Tahoma"/>
          <w:i/>
          <w:sz w:val="20"/>
          <w:szCs w:val="20"/>
          <w:lang w:val="uk-UA"/>
        </w:rPr>
        <w:t>Комплекс робіт виконано у жовтні 201</w:t>
      </w:r>
      <w:r w:rsidR="004C23ED">
        <w:rPr>
          <w:rFonts w:ascii="Tahoma" w:hAnsi="Tahoma" w:cs="Tahoma"/>
          <w:i/>
          <w:sz w:val="20"/>
          <w:szCs w:val="20"/>
          <w:lang w:val="uk-UA"/>
        </w:rPr>
        <w:t>__</w:t>
      </w:r>
      <w:r w:rsidRPr="00CA7613">
        <w:rPr>
          <w:rFonts w:ascii="Tahoma" w:hAnsi="Tahoma" w:cs="Tahoma"/>
          <w:i/>
          <w:sz w:val="20"/>
          <w:szCs w:val="20"/>
          <w:lang w:val="uk-UA"/>
        </w:rPr>
        <w:t xml:space="preserve"> р. </w:t>
      </w:r>
      <w:r w:rsidR="004C23ED">
        <w:rPr>
          <w:rFonts w:ascii="Tahoma" w:hAnsi="Tahoma" w:cs="Tahoma"/>
          <w:i/>
          <w:sz w:val="20"/>
          <w:szCs w:val="20"/>
          <w:lang w:val="uk-UA"/>
        </w:rPr>
        <w:t>_____________</w:t>
      </w:r>
      <w:r w:rsidRPr="00CA7613">
        <w:rPr>
          <w:rFonts w:ascii="Tahoma" w:hAnsi="Tahoma" w:cs="Tahoma"/>
          <w:i/>
          <w:sz w:val="20"/>
          <w:szCs w:val="20"/>
          <w:lang w:val="uk-UA"/>
        </w:rPr>
        <w:t xml:space="preserve"> згідно «Положення про земельно-кадастрову інвентаризацію земель населених пунктів» затвердженого наказом Державного комітету України по земельних ресурсах №85 від 26.08.1997 р. та зареєстрованого в Міністерстві юстиції України за №522/2326 від 31.10.1997 р.».</w:t>
      </w:r>
    </w:p>
    <w:p w:rsidR="004C23ED" w:rsidRPr="00CA7613" w:rsidRDefault="004C23ED" w:rsidP="00DD3962">
      <w:pPr>
        <w:tabs>
          <w:tab w:val="left" w:pos="284"/>
          <w:tab w:val="left" w:pos="3969"/>
        </w:tabs>
        <w:jc w:val="both"/>
        <w:rPr>
          <w:rFonts w:ascii="Tahoma" w:hAnsi="Tahoma" w:cs="Tahoma"/>
          <w:i/>
          <w:sz w:val="20"/>
          <w:szCs w:val="20"/>
          <w:lang w:val="uk-UA"/>
        </w:rPr>
      </w:pPr>
    </w:p>
    <w:p w:rsidR="00DD3962" w:rsidRPr="00CA7613" w:rsidRDefault="00DD3962" w:rsidP="00DD3962">
      <w:pPr>
        <w:tabs>
          <w:tab w:val="left" w:pos="284"/>
          <w:tab w:val="left" w:pos="3969"/>
        </w:tabs>
        <w:jc w:val="both"/>
        <w:rPr>
          <w:rFonts w:ascii="Tahoma" w:hAnsi="Tahoma" w:cs="Tahoma"/>
          <w:sz w:val="20"/>
          <w:szCs w:val="20"/>
          <w:lang w:val="uk-UA"/>
        </w:rPr>
      </w:pPr>
      <w:r w:rsidRPr="00CA7613">
        <w:rPr>
          <w:rFonts w:ascii="Tahoma" w:hAnsi="Tahoma" w:cs="Tahoma"/>
          <w:sz w:val="20"/>
          <w:szCs w:val="20"/>
          <w:lang w:val="uk-UA"/>
        </w:rPr>
        <w:lastRenderedPageBreak/>
        <w:t xml:space="preserve">Відповідно до державного Інтернет сайту «Законодавство України» (посилання https://zakon.rada.gov.ua/laws/show/z0522-97), вказане </w:t>
      </w:r>
      <w:r w:rsidRPr="00CA7613">
        <w:rPr>
          <w:rFonts w:ascii="Tahoma" w:hAnsi="Tahoma" w:cs="Tahoma"/>
          <w:b/>
          <w:sz w:val="20"/>
          <w:szCs w:val="20"/>
          <w:lang w:val="uk-UA"/>
        </w:rPr>
        <w:t>положення 15.10.2013 р. втратило чинність</w:t>
      </w:r>
      <w:r w:rsidRPr="00CA7613">
        <w:rPr>
          <w:rFonts w:ascii="Tahoma" w:hAnsi="Tahoma" w:cs="Tahoma"/>
          <w:sz w:val="20"/>
          <w:szCs w:val="20"/>
          <w:lang w:val="uk-UA"/>
        </w:rPr>
        <w:t>. Проведення робіт Інженером землевпорядником згідно до положення яке 5 років не діє – є протиправними діями.</w:t>
      </w:r>
    </w:p>
    <w:p w:rsidR="00DD3962" w:rsidRPr="00CA7613" w:rsidRDefault="00DD3962" w:rsidP="00DD3962">
      <w:pPr>
        <w:tabs>
          <w:tab w:val="left" w:pos="284"/>
          <w:tab w:val="left" w:pos="3969"/>
        </w:tabs>
        <w:jc w:val="center"/>
        <w:rPr>
          <w:rFonts w:ascii="Tahoma" w:hAnsi="Tahoma" w:cs="Tahoma"/>
          <w:b/>
          <w:sz w:val="20"/>
          <w:szCs w:val="20"/>
          <w:lang w:val="uk-UA"/>
        </w:rPr>
      </w:pPr>
    </w:p>
    <w:p w:rsidR="00DD3962" w:rsidRPr="00CA7613" w:rsidRDefault="00DD3962" w:rsidP="00DD3962">
      <w:pPr>
        <w:pStyle w:val="a3"/>
        <w:numPr>
          <w:ilvl w:val="0"/>
          <w:numId w:val="2"/>
        </w:numPr>
        <w:tabs>
          <w:tab w:val="left" w:pos="284"/>
          <w:tab w:val="left" w:pos="3969"/>
        </w:tabs>
        <w:ind w:left="0" w:firstLine="0"/>
        <w:jc w:val="center"/>
        <w:rPr>
          <w:rFonts w:ascii="Tahoma" w:hAnsi="Tahoma" w:cs="Tahoma"/>
          <w:b/>
          <w:sz w:val="20"/>
          <w:szCs w:val="20"/>
          <w:lang w:val="uk-UA"/>
        </w:rPr>
      </w:pPr>
      <w:r w:rsidRPr="00CA7613">
        <w:rPr>
          <w:rFonts w:ascii="Tahoma" w:hAnsi="Tahoma" w:cs="Tahoma"/>
          <w:b/>
          <w:sz w:val="20"/>
          <w:szCs w:val="20"/>
          <w:lang w:val="uk-UA"/>
        </w:rPr>
        <w:t>Помилково зазначене накладання будівлі ТОВ «</w:t>
      </w:r>
      <w:r w:rsidR="004C23ED">
        <w:rPr>
          <w:rFonts w:ascii="Tahoma" w:hAnsi="Tahoma" w:cs="Tahoma"/>
          <w:b/>
          <w:sz w:val="20"/>
          <w:szCs w:val="20"/>
          <w:lang w:val="uk-UA"/>
        </w:rPr>
        <w:t xml:space="preserve">_____________» на земельну ділянку ТОВ </w:t>
      </w:r>
      <w:r w:rsidRPr="00CA7613">
        <w:rPr>
          <w:rFonts w:ascii="Tahoma" w:hAnsi="Tahoma" w:cs="Tahoma"/>
          <w:b/>
          <w:sz w:val="20"/>
          <w:szCs w:val="20"/>
          <w:lang w:val="uk-UA"/>
        </w:rPr>
        <w:t>«</w:t>
      </w:r>
      <w:r w:rsidR="004C23ED">
        <w:rPr>
          <w:rFonts w:ascii="Tahoma" w:hAnsi="Tahoma" w:cs="Tahoma"/>
          <w:b/>
          <w:sz w:val="20"/>
          <w:szCs w:val="20"/>
          <w:lang w:val="uk-UA"/>
        </w:rPr>
        <w:t>_____________</w:t>
      </w:r>
      <w:r w:rsidRPr="00CA7613">
        <w:rPr>
          <w:rFonts w:ascii="Tahoma" w:hAnsi="Tahoma" w:cs="Tahoma"/>
          <w:b/>
          <w:sz w:val="20"/>
          <w:szCs w:val="20"/>
          <w:lang w:val="uk-UA"/>
        </w:rPr>
        <w:t>»</w:t>
      </w:r>
    </w:p>
    <w:p w:rsidR="00DD3962" w:rsidRPr="00CA7613" w:rsidRDefault="00DD3962" w:rsidP="00DD3962">
      <w:pPr>
        <w:tabs>
          <w:tab w:val="left" w:pos="284"/>
          <w:tab w:val="left" w:pos="3969"/>
        </w:tabs>
        <w:jc w:val="both"/>
        <w:rPr>
          <w:rFonts w:ascii="Tahoma" w:hAnsi="Tahoma" w:cs="Tahoma"/>
          <w:sz w:val="20"/>
          <w:szCs w:val="20"/>
          <w:lang w:val="uk-UA"/>
        </w:rPr>
      </w:pPr>
    </w:p>
    <w:p w:rsidR="00DD3962" w:rsidRDefault="00DD3962" w:rsidP="00DD3962">
      <w:pPr>
        <w:tabs>
          <w:tab w:val="left" w:pos="284"/>
          <w:tab w:val="left" w:pos="3969"/>
        </w:tabs>
        <w:jc w:val="both"/>
        <w:rPr>
          <w:rFonts w:ascii="Tahoma" w:hAnsi="Tahoma" w:cs="Tahoma"/>
          <w:sz w:val="20"/>
          <w:szCs w:val="20"/>
          <w:lang w:val="uk-UA"/>
        </w:rPr>
      </w:pPr>
      <w:r w:rsidRPr="00CA7613">
        <w:rPr>
          <w:rFonts w:ascii="Tahoma" w:hAnsi="Tahoma" w:cs="Tahoma"/>
          <w:sz w:val="20"/>
          <w:szCs w:val="20"/>
          <w:lang w:val="uk-UA"/>
        </w:rPr>
        <w:t>У аркуші 8 Технічної документації зазначено: «</w:t>
      </w:r>
      <w:r w:rsidRPr="00CA7613">
        <w:rPr>
          <w:rFonts w:ascii="Tahoma" w:hAnsi="Tahoma" w:cs="Tahoma"/>
          <w:i/>
          <w:sz w:val="20"/>
          <w:szCs w:val="20"/>
          <w:lang w:val="uk-UA"/>
        </w:rPr>
        <w:t xml:space="preserve">накладання спорудою з металевими сходами </w:t>
      </w:r>
      <w:r w:rsidR="004C23ED">
        <w:rPr>
          <w:rFonts w:ascii="Tahoma" w:hAnsi="Tahoma" w:cs="Tahoma"/>
          <w:i/>
          <w:sz w:val="20"/>
          <w:szCs w:val="20"/>
          <w:lang w:val="uk-UA"/>
        </w:rPr>
        <w:t xml:space="preserve">___ </w:t>
      </w:r>
      <w:proofErr w:type="spellStart"/>
      <w:r w:rsidRPr="00CA7613">
        <w:rPr>
          <w:rFonts w:ascii="Tahoma" w:hAnsi="Tahoma" w:cs="Tahoma"/>
          <w:i/>
          <w:sz w:val="20"/>
          <w:szCs w:val="20"/>
          <w:lang w:val="uk-UA"/>
        </w:rPr>
        <w:t>кв.м</w:t>
      </w:r>
      <w:proofErr w:type="spellEnd"/>
      <w:r w:rsidRPr="00CA7613">
        <w:rPr>
          <w:rFonts w:ascii="Tahoma" w:hAnsi="Tahoma" w:cs="Tahoma"/>
          <w:i/>
          <w:sz w:val="20"/>
          <w:szCs w:val="20"/>
          <w:lang w:val="uk-UA"/>
        </w:rPr>
        <w:t xml:space="preserve">. (з них 2 </w:t>
      </w:r>
      <w:proofErr w:type="spellStart"/>
      <w:r w:rsidRPr="00CA7613">
        <w:rPr>
          <w:rFonts w:ascii="Tahoma" w:hAnsi="Tahoma" w:cs="Tahoma"/>
          <w:i/>
          <w:sz w:val="20"/>
          <w:szCs w:val="20"/>
          <w:lang w:val="uk-UA"/>
        </w:rPr>
        <w:t>кв.м</w:t>
      </w:r>
      <w:proofErr w:type="spellEnd"/>
      <w:r w:rsidRPr="00CA7613">
        <w:rPr>
          <w:rFonts w:ascii="Tahoma" w:hAnsi="Tahoma" w:cs="Tahoma"/>
          <w:i/>
          <w:sz w:val="20"/>
          <w:szCs w:val="20"/>
          <w:lang w:val="uk-UA"/>
        </w:rPr>
        <w:t>. накладання спорудою)</w:t>
      </w:r>
      <w:r w:rsidRPr="00CA7613">
        <w:rPr>
          <w:rFonts w:ascii="Tahoma" w:hAnsi="Tahoma" w:cs="Tahoma"/>
          <w:sz w:val="20"/>
          <w:szCs w:val="20"/>
          <w:lang w:val="uk-UA"/>
        </w:rPr>
        <w:t xml:space="preserve">». </w:t>
      </w:r>
    </w:p>
    <w:p w:rsidR="0090778D" w:rsidRPr="00CA7613" w:rsidRDefault="0090778D" w:rsidP="00DD3962">
      <w:pPr>
        <w:tabs>
          <w:tab w:val="left" w:pos="284"/>
          <w:tab w:val="left" w:pos="3969"/>
        </w:tabs>
        <w:jc w:val="both"/>
        <w:rPr>
          <w:rFonts w:ascii="Tahoma" w:hAnsi="Tahoma" w:cs="Tahoma"/>
          <w:sz w:val="20"/>
          <w:szCs w:val="20"/>
          <w:lang w:val="uk-UA"/>
        </w:rPr>
      </w:pPr>
    </w:p>
    <w:p w:rsidR="00DD3962" w:rsidRDefault="00DD3962" w:rsidP="00DD3962">
      <w:pPr>
        <w:tabs>
          <w:tab w:val="left" w:pos="284"/>
          <w:tab w:val="left" w:pos="3969"/>
        </w:tabs>
        <w:jc w:val="both"/>
        <w:rPr>
          <w:rFonts w:ascii="Tahoma" w:hAnsi="Tahoma" w:cs="Tahoma"/>
          <w:sz w:val="20"/>
          <w:szCs w:val="20"/>
          <w:lang w:val="uk-UA"/>
        </w:rPr>
      </w:pPr>
      <w:r w:rsidRPr="00CA7613">
        <w:rPr>
          <w:rFonts w:ascii="Tahoma" w:hAnsi="Tahoma" w:cs="Tahoma"/>
          <w:sz w:val="20"/>
          <w:szCs w:val="20"/>
          <w:lang w:val="uk-UA"/>
        </w:rPr>
        <w:t xml:space="preserve">Вказана інформація не відповідає дійсності, у тому числі окрім вказаного аркушу Технічної документації, наведене твердження Інженера землевпорядника нічим не підтверджується. Фотоматеріали, топографо-геодезичні і картографічні матеріали накладання споруди у матеріалах Технічної документації також відсутні.  </w:t>
      </w:r>
    </w:p>
    <w:p w:rsidR="004C23ED" w:rsidRPr="00CA7613" w:rsidRDefault="004C23ED" w:rsidP="00DD3962">
      <w:pPr>
        <w:tabs>
          <w:tab w:val="left" w:pos="284"/>
          <w:tab w:val="left" w:pos="3969"/>
        </w:tabs>
        <w:jc w:val="both"/>
        <w:rPr>
          <w:rFonts w:ascii="Tahoma" w:hAnsi="Tahoma" w:cs="Tahoma"/>
          <w:sz w:val="20"/>
          <w:szCs w:val="20"/>
          <w:lang w:val="uk-UA"/>
        </w:rPr>
      </w:pPr>
    </w:p>
    <w:p w:rsidR="00DD3962" w:rsidRPr="00CA7613" w:rsidRDefault="00DD3962" w:rsidP="00DD3962">
      <w:pPr>
        <w:pStyle w:val="a3"/>
        <w:numPr>
          <w:ilvl w:val="0"/>
          <w:numId w:val="2"/>
        </w:numPr>
        <w:tabs>
          <w:tab w:val="left" w:pos="284"/>
          <w:tab w:val="left" w:pos="3969"/>
        </w:tabs>
        <w:jc w:val="center"/>
        <w:rPr>
          <w:rFonts w:ascii="Tahoma" w:hAnsi="Tahoma" w:cs="Tahoma"/>
          <w:b/>
          <w:sz w:val="20"/>
          <w:szCs w:val="20"/>
          <w:lang w:val="uk-UA"/>
        </w:rPr>
      </w:pPr>
      <w:r w:rsidRPr="00CA7613">
        <w:rPr>
          <w:rFonts w:ascii="Tahoma" w:hAnsi="Tahoma" w:cs="Tahoma"/>
          <w:b/>
          <w:sz w:val="20"/>
          <w:szCs w:val="20"/>
          <w:lang w:val="uk-UA"/>
        </w:rPr>
        <w:t xml:space="preserve">Не зазначення у Технічній документації інформації щодо накладання земельних ділянок, яка підтверджується рішенням Господарського суду Дніпропетровської області від </w:t>
      </w:r>
      <w:r w:rsidR="004C23ED">
        <w:rPr>
          <w:rFonts w:ascii="Tahoma" w:hAnsi="Tahoma" w:cs="Tahoma"/>
          <w:b/>
          <w:sz w:val="20"/>
          <w:szCs w:val="20"/>
          <w:lang w:val="uk-UA"/>
        </w:rPr>
        <w:t>__.___.201__</w:t>
      </w:r>
      <w:r w:rsidRPr="00CA7613">
        <w:rPr>
          <w:rFonts w:ascii="Tahoma" w:hAnsi="Tahoma" w:cs="Tahoma"/>
          <w:b/>
          <w:sz w:val="20"/>
          <w:szCs w:val="20"/>
          <w:lang w:val="uk-UA"/>
        </w:rPr>
        <w:t xml:space="preserve"> р. по справі №904/</w:t>
      </w:r>
      <w:r w:rsidR="004C23ED">
        <w:rPr>
          <w:rFonts w:ascii="Tahoma" w:hAnsi="Tahoma" w:cs="Tahoma"/>
          <w:b/>
          <w:sz w:val="20"/>
          <w:szCs w:val="20"/>
          <w:lang w:val="uk-UA"/>
        </w:rPr>
        <w:t>________</w:t>
      </w:r>
      <w:r w:rsidRPr="00CA7613">
        <w:rPr>
          <w:rFonts w:ascii="Tahoma" w:hAnsi="Tahoma" w:cs="Tahoma"/>
          <w:b/>
          <w:sz w:val="20"/>
          <w:szCs w:val="20"/>
          <w:lang w:val="uk-UA"/>
        </w:rPr>
        <w:t xml:space="preserve">/16 </w:t>
      </w:r>
      <w:r w:rsidR="004C23ED">
        <w:rPr>
          <w:rFonts w:ascii="Tahoma" w:hAnsi="Tahoma" w:cs="Tahoma"/>
          <w:b/>
          <w:sz w:val="20"/>
          <w:szCs w:val="20"/>
          <w:lang w:val="uk-UA"/>
        </w:rPr>
        <w:t>за позовом ТОВ</w:t>
      </w:r>
      <w:r w:rsidRPr="00CA7613">
        <w:rPr>
          <w:rFonts w:ascii="Tahoma" w:hAnsi="Tahoma" w:cs="Tahoma"/>
          <w:b/>
          <w:sz w:val="20"/>
          <w:szCs w:val="20"/>
          <w:lang w:val="uk-UA"/>
        </w:rPr>
        <w:t xml:space="preserve"> «</w:t>
      </w:r>
      <w:r w:rsidR="004C23ED">
        <w:rPr>
          <w:rFonts w:ascii="Tahoma" w:hAnsi="Tahoma" w:cs="Tahoma"/>
          <w:b/>
          <w:sz w:val="20"/>
          <w:szCs w:val="20"/>
          <w:lang w:val="uk-UA"/>
        </w:rPr>
        <w:t>______________</w:t>
      </w:r>
      <w:r w:rsidRPr="00CA7613">
        <w:rPr>
          <w:rFonts w:ascii="Tahoma" w:hAnsi="Tahoma" w:cs="Tahoma"/>
          <w:b/>
          <w:sz w:val="20"/>
          <w:szCs w:val="20"/>
          <w:lang w:val="uk-UA"/>
        </w:rPr>
        <w:t>» до ТОВ «</w:t>
      </w:r>
      <w:r w:rsidR="004C23ED">
        <w:rPr>
          <w:rFonts w:ascii="Tahoma" w:hAnsi="Tahoma" w:cs="Tahoma"/>
          <w:b/>
          <w:sz w:val="20"/>
          <w:szCs w:val="20"/>
          <w:lang w:val="uk-UA"/>
        </w:rPr>
        <w:t>___________</w:t>
      </w:r>
      <w:r w:rsidRPr="00CA7613">
        <w:rPr>
          <w:rFonts w:ascii="Tahoma" w:hAnsi="Tahoma" w:cs="Tahoma"/>
          <w:b/>
          <w:sz w:val="20"/>
          <w:szCs w:val="20"/>
          <w:lang w:val="uk-UA"/>
        </w:rPr>
        <w:t>» третя особа, яка не заявляє самостійних вимог на предмет спору, на стороні позивача: Дніпровська міська рада, про усунення перешкод у користуванні земельною ділянкою та стягнення матеріальної шкоди у розмірі</w:t>
      </w:r>
    </w:p>
    <w:p w:rsidR="00DD3962" w:rsidRDefault="00DD3962" w:rsidP="00DD3962">
      <w:pPr>
        <w:pStyle w:val="a3"/>
        <w:tabs>
          <w:tab w:val="left" w:pos="284"/>
          <w:tab w:val="left" w:pos="3969"/>
        </w:tabs>
        <w:ind w:left="0"/>
        <w:jc w:val="both"/>
        <w:rPr>
          <w:rFonts w:ascii="Tahoma" w:hAnsi="Tahoma" w:cs="Tahoma"/>
          <w:sz w:val="20"/>
          <w:szCs w:val="20"/>
          <w:lang w:val="uk-UA"/>
        </w:rPr>
      </w:pPr>
    </w:p>
    <w:p w:rsidR="00E17F57" w:rsidRPr="00CA7613" w:rsidRDefault="00E17F57" w:rsidP="00DD3962">
      <w:pPr>
        <w:pStyle w:val="a3"/>
        <w:tabs>
          <w:tab w:val="left" w:pos="284"/>
          <w:tab w:val="left" w:pos="3969"/>
        </w:tabs>
        <w:ind w:left="0"/>
        <w:jc w:val="both"/>
        <w:rPr>
          <w:rFonts w:ascii="Tahoma" w:hAnsi="Tahoma" w:cs="Tahoma"/>
          <w:sz w:val="20"/>
          <w:szCs w:val="20"/>
          <w:lang w:val="uk-UA"/>
        </w:rPr>
      </w:pPr>
    </w:p>
    <w:p w:rsidR="00DD3962" w:rsidRPr="00CA7613" w:rsidRDefault="00DD3962" w:rsidP="00DD3962">
      <w:pPr>
        <w:pStyle w:val="a3"/>
        <w:tabs>
          <w:tab w:val="left" w:pos="284"/>
          <w:tab w:val="left" w:pos="3969"/>
        </w:tabs>
        <w:ind w:left="0"/>
        <w:jc w:val="both"/>
        <w:rPr>
          <w:rFonts w:ascii="Tahoma" w:hAnsi="Tahoma" w:cs="Tahoma"/>
          <w:sz w:val="20"/>
          <w:szCs w:val="20"/>
          <w:lang w:val="uk-UA"/>
        </w:rPr>
      </w:pPr>
      <w:r w:rsidRPr="00CA7613">
        <w:rPr>
          <w:rFonts w:ascii="Tahoma" w:hAnsi="Tahoma" w:cs="Tahoma"/>
          <w:sz w:val="20"/>
          <w:szCs w:val="20"/>
          <w:lang w:val="uk-UA"/>
        </w:rPr>
        <w:t>Згідно до вказаного судового рішення, суд встановив:</w:t>
      </w:r>
    </w:p>
    <w:p w:rsidR="00DD3962" w:rsidRDefault="00DD3962" w:rsidP="00DD3962">
      <w:pPr>
        <w:pStyle w:val="a3"/>
        <w:numPr>
          <w:ilvl w:val="0"/>
          <w:numId w:val="3"/>
        </w:numPr>
        <w:tabs>
          <w:tab w:val="left" w:pos="284"/>
          <w:tab w:val="left" w:pos="3969"/>
        </w:tabs>
        <w:ind w:left="0" w:firstLine="0"/>
        <w:jc w:val="both"/>
        <w:rPr>
          <w:rFonts w:ascii="Tahoma" w:hAnsi="Tahoma" w:cs="Tahoma"/>
          <w:sz w:val="20"/>
          <w:szCs w:val="20"/>
          <w:lang w:val="uk-UA"/>
        </w:rPr>
      </w:pPr>
      <w:r w:rsidRPr="00CA7613">
        <w:rPr>
          <w:rFonts w:ascii="Tahoma" w:hAnsi="Tahoma" w:cs="Tahoma"/>
          <w:sz w:val="20"/>
          <w:szCs w:val="20"/>
          <w:lang w:val="uk-UA"/>
        </w:rPr>
        <w:t>«</w:t>
      </w:r>
      <w:r w:rsidRPr="00CA7613">
        <w:rPr>
          <w:rFonts w:ascii="Tahoma" w:hAnsi="Tahoma" w:cs="Tahoma"/>
          <w:i/>
          <w:sz w:val="20"/>
          <w:szCs w:val="20"/>
          <w:lang w:val="uk-UA"/>
        </w:rPr>
        <w:t xml:space="preserve">призначеною судовою експертизою було встановлено, що спірний бетонний паркан із воротами, встановлено не по межі між земельними ділянками із кадастровими номерами </w:t>
      </w:r>
      <w:r w:rsidR="004C23ED">
        <w:rPr>
          <w:rFonts w:ascii="Tahoma" w:hAnsi="Tahoma" w:cs="Tahoma"/>
          <w:i/>
          <w:sz w:val="20"/>
          <w:szCs w:val="20"/>
          <w:lang w:val="uk-UA"/>
        </w:rPr>
        <w:t>__________________</w:t>
      </w:r>
      <w:r w:rsidRPr="00CA7613">
        <w:rPr>
          <w:rFonts w:ascii="Tahoma" w:hAnsi="Tahoma" w:cs="Tahoma"/>
          <w:i/>
          <w:sz w:val="20"/>
          <w:szCs w:val="20"/>
          <w:lang w:val="uk-UA"/>
        </w:rPr>
        <w:t xml:space="preserve"> та</w:t>
      </w:r>
      <w:r w:rsidR="004C23ED">
        <w:rPr>
          <w:rFonts w:ascii="Tahoma" w:hAnsi="Tahoma" w:cs="Tahoma"/>
          <w:i/>
          <w:sz w:val="20"/>
          <w:szCs w:val="20"/>
          <w:lang w:val="uk-UA"/>
        </w:rPr>
        <w:t xml:space="preserve"> _________________________ </w:t>
      </w:r>
      <w:r w:rsidRPr="00CA7613">
        <w:rPr>
          <w:rFonts w:ascii="Tahoma" w:hAnsi="Tahoma" w:cs="Tahoma"/>
          <w:i/>
          <w:sz w:val="20"/>
          <w:szCs w:val="20"/>
          <w:lang w:val="uk-UA"/>
        </w:rPr>
        <w:t xml:space="preserve">. Також, у своєму висновку судовий експерт зазначив, що відповідно до збірного кадастрового плану земельні ділянки № </w:t>
      </w:r>
      <w:r w:rsidR="004C23ED">
        <w:rPr>
          <w:rFonts w:ascii="Tahoma" w:hAnsi="Tahoma" w:cs="Tahoma"/>
          <w:i/>
          <w:sz w:val="20"/>
          <w:szCs w:val="20"/>
          <w:lang w:val="uk-UA"/>
        </w:rPr>
        <w:t>___ та №____</w:t>
      </w:r>
      <w:r w:rsidRPr="00CA7613">
        <w:rPr>
          <w:rFonts w:ascii="Tahoma" w:hAnsi="Tahoma" w:cs="Tahoma"/>
          <w:i/>
          <w:sz w:val="20"/>
          <w:szCs w:val="20"/>
          <w:lang w:val="uk-UA"/>
        </w:rPr>
        <w:t xml:space="preserve"> розділяє бетонний паркан із воротами, які згідно технічного паспорту на виробничу будівлю № </w:t>
      </w:r>
      <w:r w:rsidR="004C23ED">
        <w:rPr>
          <w:rFonts w:ascii="Tahoma" w:hAnsi="Tahoma" w:cs="Tahoma"/>
          <w:i/>
          <w:sz w:val="20"/>
          <w:szCs w:val="20"/>
          <w:lang w:val="uk-UA"/>
        </w:rPr>
        <w:t>___</w:t>
      </w:r>
      <w:r w:rsidRPr="00CA7613">
        <w:rPr>
          <w:rFonts w:ascii="Tahoma" w:hAnsi="Tahoma" w:cs="Tahoma"/>
          <w:i/>
          <w:sz w:val="20"/>
          <w:szCs w:val="20"/>
          <w:lang w:val="uk-UA"/>
        </w:rPr>
        <w:t xml:space="preserve"> корпус №</w:t>
      </w:r>
      <w:r w:rsidR="004C23ED">
        <w:rPr>
          <w:rFonts w:ascii="Tahoma" w:hAnsi="Tahoma" w:cs="Tahoma"/>
          <w:i/>
          <w:sz w:val="20"/>
          <w:szCs w:val="20"/>
          <w:lang w:val="uk-UA"/>
        </w:rPr>
        <w:t>___</w:t>
      </w:r>
      <w:r w:rsidRPr="00CA7613">
        <w:rPr>
          <w:rFonts w:ascii="Tahoma" w:hAnsi="Tahoma" w:cs="Tahoma"/>
          <w:i/>
          <w:sz w:val="20"/>
          <w:szCs w:val="20"/>
          <w:lang w:val="uk-UA"/>
        </w:rPr>
        <w:t>по вул.</w:t>
      </w:r>
      <w:r w:rsidR="004C23ED">
        <w:rPr>
          <w:rFonts w:ascii="Tahoma" w:hAnsi="Tahoma" w:cs="Tahoma"/>
          <w:i/>
          <w:sz w:val="20"/>
          <w:szCs w:val="20"/>
          <w:lang w:val="uk-UA"/>
        </w:rPr>
        <w:t xml:space="preserve"> _______________</w:t>
      </w:r>
      <w:r w:rsidRPr="00CA7613">
        <w:rPr>
          <w:rFonts w:ascii="Tahoma" w:hAnsi="Tahoma" w:cs="Tahoma"/>
          <w:i/>
          <w:sz w:val="20"/>
          <w:szCs w:val="20"/>
          <w:lang w:val="uk-UA"/>
        </w:rPr>
        <w:t xml:space="preserve">, </w:t>
      </w:r>
      <w:r w:rsidR="004C23ED">
        <w:rPr>
          <w:rFonts w:ascii="Tahoma" w:hAnsi="Tahoma" w:cs="Tahoma"/>
          <w:i/>
          <w:sz w:val="20"/>
          <w:szCs w:val="20"/>
          <w:lang w:val="uk-UA"/>
        </w:rPr>
        <w:t>___</w:t>
      </w:r>
      <w:r w:rsidRPr="00CA7613">
        <w:rPr>
          <w:rFonts w:ascii="Tahoma" w:hAnsi="Tahoma" w:cs="Tahoma"/>
          <w:i/>
          <w:sz w:val="20"/>
          <w:szCs w:val="20"/>
          <w:lang w:val="uk-UA"/>
        </w:rPr>
        <w:t xml:space="preserve"> (виготовлений станом на</w:t>
      </w:r>
      <w:r w:rsidR="004C23ED">
        <w:rPr>
          <w:rFonts w:ascii="Tahoma" w:hAnsi="Tahoma" w:cs="Tahoma"/>
          <w:i/>
          <w:sz w:val="20"/>
          <w:szCs w:val="20"/>
          <w:lang w:val="uk-UA"/>
        </w:rPr>
        <w:t xml:space="preserve"> ___</w:t>
      </w:r>
      <w:r w:rsidRPr="00CA7613">
        <w:rPr>
          <w:rFonts w:ascii="Tahoma" w:hAnsi="Tahoma" w:cs="Tahoma"/>
          <w:i/>
          <w:sz w:val="20"/>
          <w:szCs w:val="20"/>
          <w:lang w:val="uk-UA"/>
        </w:rPr>
        <w:t>.</w:t>
      </w:r>
      <w:r w:rsidR="004C23ED">
        <w:rPr>
          <w:rFonts w:ascii="Tahoma" w:hAnsi="Tahoma" w:cs="Tahoma"/>
          <w:i/>
          <w:sz w:val="20"/>
          <w:szCs w:val="20"/>
          <w:lang w:val="uk-UA"/>
        </w:rPr>
        <w:t>___.20__</w:t>
      </w:r>
      <w:r w:rsidRPr="00CA7613">
        <w:rPr>
          <w:rFonts w:ascii="Tahoma" w:hAnsi="Tahoma" w:cs="Tahoma"/>
          <w:i/>
          <w:sz w:val="20"/>
          <w:szCs w:val="20"/>
          <w:lang w:val="uk-UA"/>
        </w:rPr>
        <w:t>,</w:t>
      </w:r>
      <w:r w:rsidR="004C23ED">
        <w:rPr>
          <w:rFonts w:ascii="Tahoma" w:hAnsi="Tahoma" w:cs="Tahoma"/>
          <w:i/>
          <w:sz w:val="20"/>
          <w:szCs w:val="20"/>
          <w:lang w:val="uk-UA"/>
        </w:rPr>
        <w:t xml:space="preserve"> інвентаризаційна справа № __________</w:t>
      </w:r>
      <w:r w:rsidRPr="00CA7613">
        <w:rPr>
          <w:rFonts w:ascii="Tahoma" w:hAnsi="Tahoma" w:cs="Tahoma"/>
          <w:i/>
          <w:sz w:val="20"/>
          <w:szCs w:val="20"/>
          <w:lang w:val="uk-UA"/>
        </w:rPr>
        <w:t>, реєстровий №</w:t>
      </w:r>
      <w:r w:rsidR="004C23ED">
        <w:rPr>
          <w:rFonts w:ascii="Tahoma" w:hAnsi="Tahoma" w:cs="Tahoma"/>
          <w:i/>
          <w:sz w:val="20"/>
          <w:szCs w:val="20"/>
          <w:lang w:val="uk-UA"/>
        </w:rPr>
        <w:t>_________</w:t>
      </w:r>
      <w:r w:rsidRPr="00CA7613">
        <w:rPr>
          <w:rFonts w:ascii="Tahoma" w:hAnsi="Tahoma" w:cs="Tahoma"/>
          <w:i/>
          <w:sz w:val="20"/>
          <w:szCs w:val="20"/>
          <w:lang w:val="uk-UA"/>
        </w:rPr>
        <w:t xml:space="preserve">) мають літери №№ </w:t>
      </w:r>
      <w:r w:rsidR="004C23ED">
        <w:rPr>
          <w:rFonts w:ascii="Tahoma" w:hAnsi="Tahoma" w:cs="Tahoma"/>
          <w:i/>
          <w:sz w:val="20"/>
          <w:szCs w:val="20"/>
          <w:lang w:val="uk-UA"/>
        </w:rPr>
        <w:t>_______</w:t>
      </w:r>
      <w:r w:rsidRPr="00CA7613">
        <w:rPr>
          <w:rFonts w:ascii="Tahoma" w:hAnsi="Tahoma" w:cs="Tahoma"/>
          <w:i/>
          <w:sz w:val="20"/>
          <w:szCs w:val="20"/>
          <w:lang w:val="uk-UA"/>
        </w:rPr>
        <w:t>. Даний паркан встановлено не по межі між земельними ділянками із кадастровими номерами</w:t>
      </w:r>
      <w:r w:rsidR="004C23ED">
        <w:rPr>
          <w:rFonts w:ascii="Tahoma" w:hAnsi="Tahoma" w:cs="Tahoma"/>
          <w:i/>
          <w:sz w:val="20"/>
          <w:szCs w:val="20"/>
          <w:lang w:val="uk-UA"/>
        </w:rPr>
        <w:t xml:space="preserve"> __________________</w:t>
      </w:r>
      <w:r w:rsidRPr="00CA7613">
        <w:rPr>
          <w:rFonts w:ascii="Tahoma" w:hAnsi="Tahoma" w:cs="Tahoma"/>
          <w:i/>
          <w:sz w:val="20"/>
          <w:szCs w:val="20"/>
          <w:lang w:val="uk-UA"/>
        </w:rPr>
        <w:t xml:space="preserve"> та</w:t>
      </w:r>
      <w:r w:rsidR="004C23ED">
        <w:rPr>
          <w:rFonts w:ascii="Tahoma" w:hAnsi="Tahoma" w:cs="Tahoma"/>
          <w:i/>
          <w:sz w:val="20"/>
          <w:szCs w:val="20"/>
          <w:lang w:val="uk-UA"/>
        </w:rPr>
        <w:t xml:space="preserve"> ___________________</w:t>
      </w:r>
      <w:r w:rsidRPr="00CA7613">
        <w:rPr>
          <w:rFonts w:ascii="Tahoma" w:hAnsi="Tahoma" w:cs="Tahoma"/>
          <w:i/>
          <w:sz w:val="20"/>
          <w:szCs w:val="20"/>
          <w:lang w:val="uk-UA"/>
        </w:rPr>
        <w:t xml:space="preserve">, що </w:t>
      </w:r>
      <w:r w:rsidRPr="00CA7613">
        <w:rPr>
          <w:rFonts w:ascii="Tahoma" w:hAnsi="Tahoma" w:cs="Tahoma"/>
          <w:b/>
          <w:i/>
          <w:sz w:val="20"/>
          <w:szCs w:val="20"/>
          <w:lang w:val="uk-UA"/>
        </w:rPr>
        <w:t>призвело до наклада</w:t>
      </w:r>
      <w:r w:rsidR="004C23ED">
        <w:rPr>
          <w:rFonts w:ascii="Tahoma" w:hAnsi="Tahoma" w:cs="Tahoma"/>
          <w:b/>
          <w:i/>
          <w:sz w:val="20"/>
          <w:szCs w:val="20"/>
          <w:lang w:val="uk-UA"/>
        </w:rPr>
        <w:t>ння земельних ділянок на площу ______</w:t>
      </w:r>
      <w:r w:rsidRPr="00CA7613">
        <w:rPr>
          <w:rFonts w:ascii="Tahoma" w:hAnsi="Tahoma" w:cs="Tahoma"/>
          <w:b/>
          <w:i/>
          <w:sz w:val="20"/>
          <w:szCs w:val="20"/>
          <w:lang w:val="uk-UA"/>
        </w:rPr>
        <w:t xml:space="preserve"> га</w:t>
      </w:r>
      <w:r w:rsidRPr="00CA7613">
        <w:rPr>
          <w:rFonts w:ascii="Tahoma" w:hAnsi="Tahoma" w:cs="Tahoma"/>
          <w:sz w:val="20"/>
          <w:szCs w:val="20"/>
          <w:lang w:val="uk-UA"/>
        </w:rPr>
        <w:t>».</w:t>
      </w:r>
    </w:p>
    <w:p w:rsidR="004C23ED" w:rsidRPr="00CA7613" w:rsidRDefault="004C23ED" w:rsidP="004C23ED">
      <w:pPr>
        <w:pStyle w:val="a3"/>
        <w:tabs>
          <w:tab w:val="left" w:pos="284"/>
          <w:tab w:val="left" w:pos="3969"/>
        </w:tabs>
        <w:ind w:left="0"/>
        <w:jc w:val="both"/>
        <w:rPr>
          <w:rFonts w:ascii="Tahoma" w:hAnsi="Tahoma" w:cs="Tahoma"/>
          <w:sz w:val="20"/>
          <w:szCs w:val="20"/>
          <w:lang w:val="uk-UA"/>
        </w:rPr>
      </w:pPr>
    </w:p>
    <w:p w:rsidR="00DD3962" w:rsidRPr="00CA7613" w:rsidRDefault="00DD3962" w:rsidP="00DD3962">
      <w:pPr>
        <w:pStyle w:val="a3"/>
        <w:numPr>
          <w:ilvl w:val="0"/>
          <w:numId w:val="3"/>
        </w:numPr>
        <w:tabs>
          <w:tab w:val="left" w:pos="284"/>
          <w:tab w:val="left" w:pos="3969"/>
        </w:tabs>
        <w:ind w:left="0" w:firstLine="0"/>
        <w:jc w:val="both"/>
        <w:rPr>
          <w:rFonts w:ascii="Tahoma" w:hAnsi="Tahoma" w:cs="Tahoma"/>
          <w:sz w:val="20"/>
          <w:szCs w:val="20"/>
          <w:lang w:val="uk-UA"/>
        </w:rPr>
      </w:pPr>
      <w:r w:rsidRPr="00CA7613">
        <w:rPr>
          <w:rFonts w:ascii="Tahoma" w:hAnsi="Tahoma" w:cs="Tahoma"/>
          <w:sz w:val="20"/>
          <w:szCs w:val="20"/>
          <w:lang w:val="uk-UA"/>
        </w:rPr>
        <w:t>«</w:t>
      </w:r>
      <w:r w:rsidRPr="00CA7613">
        <w:rPr>
          <w:rFonts w:ascii="Tahoma" w:hAnsi="Tahoma" w:cs="Tahoma"/>
          <w:i/>
          <w:sz w:val="20"/>
          <w:szCs w:val="20"/>
          <w:lang w:val="uk-UA"/>
        </w:rPr>
        <w:t xml:space="preserve">Суд вважає, що наявних у справі доказів достатньо, щоби стверджувати, що </w:t>
      </w:r>
      <w:r w:rsidRPr="00CA7613">
        <w:rPr>
          <w:rFonts w:ascii="Tahoma" w:hAnsi="Tahoma" w:cs="Tahoma"/>
          <w:b/>
          <w:i/>
          <w:sz w:val="20"/>
          <w:szCs w:val="20"/>
          <w:lang w:val="uk-UA"/>
        </w:rPr>
        <w:t xml:space="preserve">земельні ділянки з кадастровими номерами </w:t>
      </w:r>
      <w:r w:rsidR="004C23ED">
        <w:rPr>
          <w:rFonts w:ascii="Tahoma" w:hAnsi="Tahoma" w:cs="Tahoma"/>
          <w:b/>
          <w:i/>
          <w:sz w:val="20"/>
          <w:szCs w:val="20"/>
          <w:lang w:val="uk-UA"/>
        </w:rPr>
        <w:t>____________________</w:t>
      </w:r>
      <w:r w:rsidRPr="00CA7613">
        <w:rPr>
          <w:rFonts w:ascii="Tahoma" w:hAnsi="Tahoma" w:cs="Tahoma"/>
          <w:b/>
          <w:i/>
          <w:sz w:val="20"/>
          <w:szCs w:val="20"/>
          <w:lang w:val="uk-UA"/>
        </w:rPr>
        <w:t xml:space="preserve"> та</w:t>
      </w:r>
      <w:r w:rsidR="004C23ED">
        <w:rPr>
          <w:rFonts w:ascii="Tahoma" w:hAnsi="Tahoma" w:cs="Tahoma"/>
          <w:b/>
          <w:i/>
          <w:sz w:val="20"/>
          <w:szCs w:val="20"/>
          <w:lang w:val="uk-UA"/>
        </w:rPr>
        <w:t xml:space="preserve"> ____________</w:t>
      </w:r>
      <w:r w:rsidRPr="00CA7613">
        <w:rPr>
          <w:rFonts w:ascii="Tahoma" w:hAnsi="Tahoma" w:cs="Tahoma"/>
          <w:b/>
          <w:i/>
          <w:sz w:val="20"/>
          <w:szCs w:val="20"/>
          <w:lang w:val="uk-UA"/>
        </w:rPr>
        <w:t xml:space="preserve">  накладені одна на о</w:t>
      </w:r>
      <w:r w:rsidR="004C23ED">
        <w:rPr>
          <w:rFonts w:ascii="Tahoma" w:hAnsi="Tahoma" w:cs="Tahoma"/>
          <w:b/>
          <w:i/>
          <w:sz w:val="20"/>
          <w:szCs w:val="20"/>
          <w:lang w:val="uk-UA"/>
        </w:rPr>
        <w:t>дну.  Площа накладення складає _______</w:t>
      </w:r>
      <w:r w:rsidRPr="00CA7613">
        <w:rPr>
          <w:rFonts w:ascii="Tahoma" w:hAnsi="Tahoma" w:cs="Tahoma"/>
          <w:b/>
          <w:i/>
          <w:sz w:val="20"/>
          <w:szCs w:val="20"/>
          <w:lang w:val="uk-UA"/>
        </w:rPr>
        <w:t xml:space="preserve"> га</w:t>
      </w:r>
      <w:r w:rsidRPr="00CA7613">
        <w:rPr>
          <w:rFonts w:ascii="Tahoma" w:hAnsi="Tahoma" w:cs="Tahoma"/>
          <w:sz w:val="20"/>
          <w:szCs w:val="20"/>
          <w:lang w:val="uk-UA"/>
        </w:rPr>
        <w:t>».</w:t>
      </w:r>
    </w:p>
    <w:p w:rsidR="00DD3962" w:rsidRPr="00CA7613" w:rsidRDefault="00DD3962" w:rsidP="00DD3962">
      <w:pPr>
        <w:tabs>
          <w:tab w:val="left" w:pos="3969"/>
        </w:tabs>
        <w:jc w:val="both"/>
        <w:rPr>
          <w:rFonts w:ascii="Tahoma" w:hAnsi="Tahoma" w:cs="Tahoma"/>
          <w:sz w:val="20"/>
          <w:szCs w:val="20"/>
          <w:lang w:val="uk-UA"/>
        </w:rPr>
      </w:pPr>
    </w:p>
    <w:p w:rsidR="00DD3962" w:rsidRPr="00CA7613" w:rsidRDefault="00DD3962" w:rsidP="00DD3962">
      <w:pPr>
        <w:tabs>
          <w:tab w:val="left" w:pos="3969"/>
        </w:tabs>
        <w:jc w:val="both"/>
        <w:rPr>
          <w:rFonts w:ascii="Tahoma" w:hAnsi="Tahoma" w:cs="Tahoma"/>
          <w:i/>
          <w:sz w:val="20"/>
          <w:szCs w:val="20"/>
          <w:lang w:val="uk-UA"/>
        </w:rPr>
      </w:pPr>
      <w:r w:rsidRPr="00026C47">
        <w:rPr>
          <w:rFonts w:ascii="Tahoma" w:hAnsi="Tahoma" w:cs="Tahoma"/>
          <w:sz w:val="20"/>
          <w:szCs w:val="20"/>
          <w:lang w:val="uk-UA"/>
        </w:rPr>
        <w:t xml:space="preserve">При цьому, відповідно до </w:t>
      </w:r>
      <w:r w:rsidR="00026C47">
        <w:rPr>
          <w:rFonts w:ascii="Tahoma" w:hAnsi="Tahoma" w:cs="Tahoma"/>
          <w:sz w:val="20"/>
          <w:szCs w:val="20"/>
          <w:lang w:val="uk-UA"/>
        </w:rPr>
        <w:t>призначеної судової експерти, __.___.201__</w:t>
      </w:r>
      <w:r w:rsidRPr="00026C47">
        <w:rPr>
          <w:rFonts w:ascii="Tahoma" w:hAnsi="Tahoma" w:cs="Tahoma"/>
          <w:sz w:val="20"/>
          <w:szCs w:val="20"/>
          <w:lang w:val="uk-UA"/>
        </w:rPr>
        <w:t xml:space="preserve"> р. Дніпропетровським науково-</w:t>
      </w:r>
      <w:r w:rsidRPr="00CA7613">
        <w:rPr>
          <w:rFonts w:ascii="Tahoma" w:hAnsi="Tahoma" w:cs="Tahoma"/>
          <w:sz w:val="20"/>
          <w:szCs w:val="20"/>
          <w:lang w:val="uk-UA"/>
        </w:rPr>
        <w:t>дослідним інститутом судових експертиз був складений Висновок експерта за результатами проведення судової експертизи з питань землеустрою та земельно-технічної експертизи №</w:t>
      </w:r>
      <w:r w:rsidR="00026C47">
        <w:rPr>
          <w:rFonts w:ascii="Tahoma" w:hAnsi="Tahoma" w:cs="Tahoma"/>
          <w:sz w:val="20"/>
          <w:szCs w:val="20"/>
          <w:lang w:val="uk-UA"/>
        </w:rPr>
        <w:t>_____</w:t>
      </w:r>
      <w:r w:rsidRPr="00CA7613">
        <w:rPr>
          <w:rFonts w:ascii="Tahoma" w:hAnsi="Tahoma" w:cs="Tahoma"/>
          <w:sz w:val="20"/>
          <w:szCs w:val="20"/>
          <w:lang w:val="uk-UA"/>
        </w:rPr>
        <w:t xml:space="preserve"> по господарській справі №904/</w:t>
      </w:r>
      <w:r w:rsidR="00026C47">
        <w:rPr>
          <w:rFonts w:ascii="Tahoma" w:hAnsi="Tahoma" w:cs="Tahoma"/>
          <w:sz w:val="20"/>
          <w:szCs w:val="20"/>
          <w:lang w:val="uk-UA"/>
        </w:rPr>
        <w:t>________/1__</w:t>
      </w:r>
      <w:r w:rsidRPr="00CA7613">
        <w:rPr>
          <w:rFonts w:ascii="Tahoma" w:hAnsi="Tahoma" w:cs="Tahoma"/>
          <w:sz w:val="20"/>
          <w:szCs w:val="20"/>
          <w:lang w:val="uk-UA"/>
        </w:rPr>
        <w:t xml:space="preserve">, абзаців 2,3 аркуш 11 висновку експерта містить наступні </w:t>
      </w:r>
      <w:r w:rsidRPr="00CA7613">
        <w:rPr>
          <w:rFonts w:ascii="Tahoma" w:hAnsi="Tahoma" w:cs="Tahoma"/>
          <w:sz w:val="20"/>
          <w:szCs w:val="20"/>
          <w:lang w:val="uk-UA"/>
        </w:rPr>
        <w:lastRenderedPageBreak/>
        <w:t>висновки: «</w:t>
      </w:r>
      <w:r w:rsidRPr="00CA7613">
        <w:rPr>
          <w:rFonts w:ascii="Tahoma" w:hAnsi="Tahoma" w:cs="Tahoma"/>
          <w:i/>
          <w:sz w:val="20"/>
          <w:szCs w:val="20"/>
          <w:lang w:val="uk-UA"/>
        </w:rPr>
        <w:t xml:space="preserve">Площа земельної ділянки із кадастровим номером </w:t>
      </w:r>
      <w:r w:rsidR="00026C47">
        <w:rPr>
          <w:rFonts w:ascii="Tahoma" w:hAnsi="Tahoma" w:cs="Tahoma"/>
          <w:i/>
          <w:sz w:val="20"/>
          <w:szCs w:val="20"/>
          <w:lang w:val="uk-UA"/>
        </w:rPr>
        <w:t>_______________________</w:t>
      </w:r>
      <w:r w:rsidRPr="00CA7613">
        <w:rPr>
          <w:rFonts w:ascii="Tahoma" w:hAnsi="Tahoma" w:cs="Tahoma"/>
          <w:i/>
          <w:sz w:val="20"/>
          <w:szCs w:val="20"/>
          <w:lang w:val="uk-UA"/>
        </w:rPr>
        <w:t xml:space="preserve"> збільшилась на площу накладання. Крім того, згідно зібраного кадастрового плану паркан, який встановлено з південно-західної сторони (вздовж залізниці), частково проходить не по межі земельної ділянки внесеної до АС ДЗК, що також призвело до збільшення площі земельної ділянки по вул. </w:t>
      </w:r>
      <w:r w:rsidR="00026C47">
        <w:rPr>
          <w:rFonts w:ascii="Tahoma" w:hAnsi="Tahoma" w:cs="Tahoma"/>
          <w:i/>
          <w:sz w:val="20"/>
          <w:szCs w:val="20"/>
          <w:lang w:val="uk-UA"/>
        </w:rPr>
        <w:t>___________________, ____</w:t>
      </w:r>
      <w:r w:rsidRPr="00CA7613">
        <w:rPr>
          <w:rFonts w:ascii="Tahoma" w:hAnsi="Tahoma" w:cs="Tahoma"/>
          <w:i/>
          <w:sz w:val="20"/>
          <w:szCs w:val="20"/>
          <w:lang w:val="uk-UA"/>
        </w:rPr>
        <w:t xml:space="preserve">. Оскільки площа земельної ділянки по фактичному користуванню на зібраному кадастровому плані не відображена, неможливо сказати наскільки збільшилась земельна ділянка, однак, графічні матеріали дають можливість зробити висновок, що земельна ділянка за фактичним користуванням не відповідає право установлювальним документам на земельну ділянку та документації із землеустрою».  </w:t>
      </w:r>
    </w:p>
    <w:p w:rsidR="00DD3962" w:rsidRPr="00CA7613" w:rsidRDefault="00DD3962" w:rsidP="00DD3962">
      <w:pPr>
        <w:tabs>
          <w:tab w:val="left" w:pos="3969"/>
        </w:tabs>
        <w:jc w:val="both"/>
        <w:rPr>
          <w:rFonts w:ascii="Tahoma" w:hAnsi="Tahoma" w:cs="Tahoma"/>
          <w:i/>
          <w:sz w:val="20"/>
          <w:szCs w:val="20"/>
          <w:lang w:val="uk-UA"/>
        </w:rPr>
      </w:pPr>
    </w:p>
    <w:p w:rsidR="00DD3962" w:rsidRPr="00CA7613" w:rsidRDefault="00DD3962" w:rsidP="00DD3962">
      <w:pPr>
        <w:tabs>
          <w:tab w:val="left" w:pos="3969"/>
        </w:tabs>
        <w:jc w:val="both"/>
        <w:rPr>
          <w:rFonts w:ascii="Tahoma" w:hAnsi="Tahoma" w:cs="Tahoma"/>
          <w:sz w:val="20"/>
          <w:szCs w:val="20"/>
          <w:lang w:val="uk-UA"/>
        </w:rPr>
      </w:pPr>
      <w:r w:rsidRPr="00CA7613">
        <w:rPr>
          <w:rFonts w:ascii="Tahoma" w:hAnsi="Tahoma" w:cs="Tahoma"/>
          <w:sz w:val="20"/>
          <w:szCs w:val="20"/>
          <w:lang w:val="uk-UA"/>
        </w:rPr>
        <w:t xml:space="preserve">Інформація викладена вище взагалі відсутня у Технічні документації.  Вищевикладені порушення та </w:t>
      </w:r>
      <w:r w:rsidRPr="001C35E5">
        <w:rPr>
          <w:rFonts w:ascii="Tahoma" w:hAnsi="Tahoma" w:cs="Tahoma"/>
          <w:sz w:val="20"/>
          <w:szCs w:val="20"/>
          <w:lang w:val="uk-UA"/>
        </w:rPr>
        <w:t>невідповідності Технічної документації – є грубим порушення сертифікованим інженером-землевпорядником вимог положень нормативно-правових актів, нормативно-технічних документів, стандартів, норм і правил у сфері землеустрою (порушення абзацу 2 частини 2 статті 68 Закону України «Про Землеустрій»).</w:t>
      </w:r>
      <w:r w:rsidRPr="00CA7613">
        <w:rPr>
          <w:rFonts w:ascii="Tahoma" w:hAnsi="Tahoma" w:cs="Tahoma"/>
          <w:sz w:val="20"/>
          <w:szCs w:val="20"/>
          <w:lang w:val="uk-UA"/>
        </w:rPr>
        <w:t xml:space="preserve">   </w:t>
      </w:r>
    </w:p>
    <w:p w:rsidR="00DD3962" w:rsidRPr="00CA7613" w:rsidRDefault="00DD3962" w:rsidP="00DD3962">
      <w:pPr>
        <w:pStyle w:val="a3"/>
        <w:tabs>
          <w:tab w:val="left" w:pos="284"/>
          <w:tab w:val="left" w:pos="3969"/>
        </w:tabs>
        <w:ind w:left="0"/>
        <w:jc w:val="both"/>
        <w:rPr>
          <w:rFonts w:ascii="Tahoma" w:hAnsi="Tahoma" w:cs="Tahoma"/>
          <w:sz w:val="20"/>
          <w:szCs w:val="20"/>
          <w:lang w:val="uk-UA"/>
        </w:rPr>
      </w:pPr>
    </w:p>
    <w:p w:rsidR="00DD3962" w:rsidRDefault="00DD3962" w:rsidP="00DD3962">
      <w:pPr>
        <w:tabs>
          <w:tab w:val="left" w:pos="284"/>
          <w:tab w:val="left" w:pos="3969"/>
        </w:tabs>
        <w:jc w:val="both"/>
        <w:rPr>
          <w:rFonts w:ascii="Tahoma" w:hAnsi="Tahoma" w:cs="Tahoma"/>
          <w:sz w:val="20"/>
          <w:szCs w:val="20"/>
          <w:lang w:val="uk-UA"/>
        </w:rPr>
      </w:pPr>
      <w:r w:rsidRPr="00CA7613">
        <w:rPr>
          <w:rFonts w:ascii="Tahoma" w:hAnsi="Tahoma" w:cs="Tahoma"/>
          <w:sz w:val="20"/>
          <w:szCs w:val="20"/>
          <w:lang w:val="uk-UA"/>
        </w:rPr>
        <w:t>Частини 1-2 статті 68 Закону України «Про землеустрій» передбачають, що особи, винні в порушенні законодавства у сфері землеустрою, несуть відповідальність згідно із законом.</w:t>
      </w:r>
    </w:p>
    <w:p w:rsidR="0090778D" w:rsidRPr="00CA7613" w:rsidRDefault="0090778D" w:rsidP="00DD3962">
      <w:pPr>
        <w:tabs>
          <w:tab w:val="left" w:pos="284"/>
          <w:tab w:val="left" w:pos="3969"/>
        </w:tabs>
        <w:jc w:val="both"/>
        <w:rPr>
          <w:rFonts w:ascii="Tahoma" w:hAnsi="Tahoma" w:cs="Tahoma"/>
          <w:sz w:val="20"/>
          <w:szCs w:val="20"/>
          <w:lang w:val="uk-UA"/>
        </w:rPr>
      </w:pPr>
    </w:p>
    <w:p w:rsidR="00DD3962" w:rsidRPr="00CA7613" w:rsidRDefault="00DD3962" w:rsidP="00DD3962">
      <w:pPr>
        <w:tabs>
          <w:tab w:val="left" w:pos="284"/>
          <w:tab w:val="left" w:pos="3969"/>
        </w:tabs>
        <w:jc w:val="both"/>
        <w:rPr>
          <w:rFonts w:ascii="Tahoma" w:hAnsi="Tahoma" w:cs="Tahoma"/>
          <w:sz w:val="20"/>
          <w:szCs w:val="20"/>
          <w:lang w:val="uk-UA"/>
        </w:rPr>
      </w:pPr>
      <w:r w:rsidRPr="00CA7613">
        <w:rPr>
          <w:rFonts w:ascii="Tahoma" w:hAnsi="Tahoma" w:cs="Tahoma"/>
          <w:sz w:val="20"/>
          <w:szCs w:val="20"/>
          <w:lang w:val="uk-UA"/>
        </w:rPr>
        <w:t xml:space="preserve">Кваліфікаційна комісія за результатами розгляду письмових звернень заінтересованих осіб, замовників документації із землеустрою, органів державної влади та місцевого самоврядування, </w:t>
      </w:r>
      <w:proofErr w:type="spellStart"/>
      <w:r w:rsidRPr="00CA7613">
        <w:rPr>
          <w:rFonts w:ascii="Tahoma" w:hAnsi="Tahoma" w:cs="Tahoma"/>
          <w:sz w:val="20"/>
          <w:szCs w:val="20"/>
          <w:lang w:val="uk-UA"/>
        </w:rPr>
        <w:t>саморегулівних</w:t>
      </w:r>
      <w:proofErr w:type="spellEnd"/>
      <w:r w:rsidRPr="00CA7613">
        <w:rPr>
          <w:rFonts w:ascii="Tahoma" w:hAnsi="Tahoma" w:cs="Tahoma"/>
          <w:sz w:val="20"/>
          <w:szCs w:val="20"/>
          <w:lang w:val="uk-UA"/>
        </w:rPr>
        <w:t xml:space="preserve"> організацій у сфері землеустрою робить подання центральному органу виконавчої влади, що реалізує державну політику у сфері земельних відносин, про позбавлення сертифікованого інженера-землевпорядника кваліфікаційного сертифіката (його анулювання) з таких підстав:</w:t>
      </w:r>
    </w:p>
    <w:p w:rsidR="00DD3962" w:rsidRPr="00CA7613" w:rsidRDefault="00DD3962" w:rsidP="00DD3962">
      <w:pPr>
        <w:pStyle w:val="a3"/>
        <w:numPr>
          <w:ilvl w:val="0"/>
          <w:numId w:val="3"/>
        </w:numPr>
        <w:tabs>
          <w:tab w:val="left" w:pos="284"/>
          <w:tab w:val="left" w:pos="3969"/>
        </w:tabs>
        <w:ind w:left="0" w:firstLine="0"/>
        <w:jc w:val="both"/>
        <w:rPr>
          <w:rFonts w:ascii="Tahoma" w:hAnsi="Tahoma" w:cs="Tahoma"/>
          <w:sz w:val="20"/>
          <w:szCs w:val="20"/>
          <w:lang w:val="uk-UA"/>
        </w:rPr>
      </w:pPr>
      <w:r w:rsidRPr="00CA7613">
        <w:rPr>
          <w:rFonts w:ascii="Tahoma" w:hAnsi="Tahoma" w:cs="Tahoma"/>
          <w:sz w:val="20"/>
          <w:szCs w:val="20"/>
          <w:lang w:val="uk-UA"/>
        </w:rPr>
        <w:t>грубе порушення сертифікованим інженером-землевпорядником вимог положень нормативно-правових актів, нормативно-технічних документів, стандартів, норм і правил у сфері землеустрою;</w:t>
      </w:r>
    </w:p>
    <w:p w:rsidR="00DD3962" w:rsidRPr="00CA7613" w:rsidRDefault="00DD3962" w:rsidP="00DD3962">
      <w:pPr>
        <w:pStyle w:val="a3"/>
        <w:numPr>
          <w:ilvl w:val="0"/>
          <w:numId w:val="3"/>
        </w:numPr>
        <w:tabs>
          <w:tab w:val="left" w:pos="284"/>
          <w:tab w:val="left" w:pos="3969"/>
        </w:tabs>
        <w:ind w:left="0" w:firstLine="0"/>
        <w:jc w:val="both"/>
        <w:rPr>
          <w:rFonts w:ascii="Tahoma" w:hAnsi="Tahoma" w:cs="Tahoma"/>
          <w:sz w:val="20"/>
          <w:szCs w:val="20"/>
          <w:lang w:val="uk-UA"/>
        </w:rPr>
      </w:pPr>
      <w:r w:rsidRPr="00CA7613">
        <w:rPr>
          <w:rFonts w:ascii="Tahoma" w:hAnsi="Tahoma" w:cs="Tahoma"/>
          <w:sz w:val="20"/>
          <w:szCs w:val="20"/>
          <w:lang w:val="uk-UA"/>
        </w:rPr>
        <w:t>рішення суду за фактами неякісного проведення землеустрою сертифікованим інженером-землевпорядником;</w:t>
      </w:r>
    </w:p>
    <w:p w:rsidR="00DD3962" w:rsidRPr="00CA7613" w:rsidRDefault="00DD3962" w:rsidP="00DD3962">
      <w:pPr>
        <w:pStyle w:val="a3"/>
        <w:numPr>
          <w:ilvl w:val="0"/>
          <w:numId w:val="3"/>
        </w:numPr>
        <w:tabs>
          <w:tab w:val="left" w:pos="284"/>
          <w:tab w:val="left" w:pos="3969"/>
        </w:tabs>
        <w:ind w:left="0" w:firstLine="0"/>
        <w:jc w:val="both"/>
        <w:rPr>
          <w:rFonts w:ascii="Tahoma" w:hAnsi="Tahoma" w:cs="Tahoma"/>
          <w:sz w:val="20"/>
          <w:szCs w:val="20"/>
          <w:lang w:val="uk-UA"/>
        </w:rPr>
      </w:pPr>
      <w:r w:rsidRPr="00CA7613">
        <w:rPr>
          <w:rFonts w:ascii="Tahoma" w:hAnsi="Tahoma" w:cs="Tahoma"/>
          <w:sz w:val="20"/>
          <w:szCs w:val="20"/>
          <w:lang w:val="uk-UA"/>
        </w:rPr>
        <w:t>наявність у сертифікованого інженера-землевпорядника непогашеної судимості за корисливі злочини;</w:t>
      </w:r>
    </w:p>
    <w:p w:rsidR="00DD3962" w:rsidRPr="00CA7613" w:rsidRDefault="00DD3962" w:rsidP="00DD3962">
      <w:pPr>
        <w:pStyle w:val="a3"/>
        <w:numPr>
          <w:ilvl w:val="0"/>
          <w:numId w:val="3"/>
        </w:numPr>
        <w:tabs>
          <w:tab w:val="left" w:pos="284"/>
          <w:tab w:val="left" w:pos="3969"/>
        </w:tabs>
        <w:ind w:left="0" w:firstLine="0"/>
        <w:jc w:val="both"/>
        <w:rPr>
          <w:rFonts w:ascii="Tahoma" w:hAnsi="Tahoma" w:cs="Tahoma"/>
          <w:sz w:val="20"/>
          <w:szCs w:val="20"/>
          <w:lang w:val="uk-UA"/>
        </w:rPr>
      </w:pPr>
      <w:r w:rsidRPr="00CA7613">
        <w:rPr>
          <w:rFonts w:ascii="Tahoma" w:hAnsi="Tahoma" w:cs="Tahoma"/>
          <w:sz w:val="20"/>
          <w:szCs w:val="20"/>
          <w:lang w:val="uk-UA"/>
        </w:rPr>
        <w:t>з’ясування факту неправомірної видачі кваліфікаційного сертифіката.</w:t>
      </w:r>
    </w:p>
    <w:p w:rsidR="00DD3962" w:rsidRPr="00CA7613" w:rsidRDefault="00DD3962" w:rsidP="00DD3962">
      <w:pPr>
        <w:tabs>
          <w:tab w:val="left" w:pos="284"/>
          <w:tab w:val="left" w:pos="3969"/>
        </w:tabs>
        <w:jc w:val="both"/>
        <w:rPr>
          <w:rFonts w:ascii="Tahoma" w:hAnsi="Tahoma" w:cs="Tahoma"/>
          <w:sz w:val="20"/>
          <w:szCs w:val="20"/>
          <w:lang w:val="uk-UA"/>
        </w:rPr>
      </w:pPr>
      <w:r w:rsidRPr="00CA7613">
        <w:rPr>
          <w:rFonts w:ascii="Tahoma" w:hAnsi="Tahoma" w:cs="Tahoma"/>
          <w:sz w:val="20"/>
          <w:szCs w:val="20"/>
          <w:lang w:val="uk-UA"/>
        </w:rPr>
        <w:t>На підставі подання Кваліфікаційної комісії про позбавлення сертифікованого інженера-землевпорядника кваліфікаційного сертифіката центральний орган виконавчої влади, що реалізує державну політику у сфері земельних відносин, приймає відповідне рішення та повідомляє його письмово у двотижневий строк після надходження відповідного протоколу засідання Кваліфікаційної комісії.</w:t>
      </w:r>
    </w:p>
    <w:p w:rsidR="00DD3962" w:rsidRPr="00CA7613" w:rsidRDefault="00DD3962" w:rsidP="00DD3962">
      <w:pPr>
        <w:pStyle w:val="a3"/>
        <w:tabs>
          <w:tab w:val="left" w:pos="284"/>
          <w:tab w:val="left" w:pos="3969"/>
        </w:tabs>
        <w:ind w:left="0"/>
        <w:jc w:val="both"/>
        <w:rPr>
          <w:rFonts w:ascii="Tahoma" w:hAnsi="Tahoma" w:cs="Tahoma"/>
          <w:sz w:val="20"/>
          <w:szCs w:val="20"/>
          <w:lang w:val="uk-UA"/>
        </w:rPr>
      </w:pPr>
      <w:r w:rsidRPr="00CA7613">
        <w:rPr>
          <w:rFonts w:ascii="Tahoma" w:hAnsi="Tahoma" w:cs="Tahoma"/>
          <w:sz w:val="20"/>
          <w:szCs w:val="20"/>
          <w:lang w:val="uk-UA"/>
        </w:rPr>
        <w:t>Керуючись викладеним, -</w:t>
      </w:r>
    </w:p>
    <w:p w:rsidR="00DD3962" w:rsidRPr="00CA7613" w:rsidRDefault="00DD3962" w:rsidP="00DD3962">
      <w:pPr>
        <w:pStyle w:val="a3"/>
        <w:tabs>
          <w:tab w:val="left" w:pos="284"/>
          <w:tab w:val="left" w:pos="3969"/>
        </w:tabs>
        <w:ind w:left="0"/>
        <w:jc w:val="both"/>
        <w:rPr>
          <w:rFonts w:ascii="Tahoma" w:hAnsi="Tahoma" w:cs="Tahoma"/>
          <w:sz w:val="20"/>
          <w:szCs w:val="20"/>
          <w:lang w:val="uk-UA"/>
        </w:rPr>
      </w:pPr>
    </w:p>
    <w:p w:rsidR="00DD3962" w:rsidRDefault="00DD3962" w:rsidP="00DD3962">
      <w:pPr>
        <w:pStyle w:val="a3"/>
        <w:tabs>
          <w:tab w:val="left" w:pos="284"/>
          <w:tab w:val="left" w:pos="3969"/>
        </w:tabs>
        <w:ind w:left="0"/>
        <w:jc w:val="center"/>
        <w:rPr>
          <w:rFonts w:ascii="Tahoma" w:hAnsi="Tahoma" w:cs="Tahoma"/>
          <w:b/>
          <w:sz w:val="20"/>
          <w:szCs w:val="20"/>
          <w:lang w:val="uk-UA"/>
        </w:rPr>
      </w:pPr>
      <w:r w:rsidRPr="00CA7613">
        <w:rPr>
          <w:rFonts w:ascii="Tahoma" w:hAnsi="Tahoma" w:cs="Tahoma"/>
          <w:b/>
          <w:sz w:val="20"/>
          <w:szCs w:val="20"/>
          <w:lang w:val="uk-UA"/>
        </w:rPr>
        <w:t>Прошу:</w:t>
      </w:r>
    </w:p>
    <w:p w:rsidR="0090778D" w:rsidRPr="00CA7613" w:rsidRDefault="0090778D" w:rsidP="00DD3962">
      <w:pPr>
        <w:pStyle w:val="a3"/>
        <w:tabs>
          <w:tab w:val="left" w:pos="284"/>
          <w:tab w:val="left" w:pos="3969"/>
        </w:tabs>
        <w:ind w:left="0"/>
        <w:jc w:val="center"/>
        <w:rPr>
          <w:rFonts w:ascii="Tahoma" w:hAnsi="Tahoma" w:cs="Tahoma"/>
          <w:b/>
          <w:sz w:val="20"/>
          <w:szCs w:val="20"/>
          <w:lang w:val="uk-UA"/>
        </w:rPr>
      </w:pPr>
    </w:p>
    <w:p w:rsidR="00DD3962" w:rsidRPr="00CA7613" w:rsidRDefault="00DD3962" w:rsidP="00DD3962">
      <w:pPr>
        <w:pStyle w:val="a3"/>
        <w:tabs>
          <w:tab w:val="left" w:pos="284"/>
          <w:tab w:val="left" w:pos="3969"/>
        </w:tabs>
        <w:ind w:left="0"/>
        <w:jc w:val="center"/>
        <w:rPr>
          <w:rFonts w:ascii="Tahoma" w:hAnsi="Tahoma" w:cs="Tahoma"/>
          <w:sz w:val="20"/>
          <w:szCs w:val="20"/>
          <w:lang w:val="uk-UA"/>
        </w:rPr>
      </w:pPr>
    </w:p>
    <w:p w:rsidR="00DD3962" w:rsidRPr="00CA7613" w:rsidRDefault="00DD3962" w:rsidP="00DD3962">
      <w:pPr>
        <w:pStyle w:val="a3"/>
        <w:numPr>
          <w:ilvl w:val="0"/>
          <w:numId w:val="6"/>
        </w:numPr>
        <w:tabs>
          <w:tab w:val="left" w:pos="284"/>
          <w:tab w:val="left" w:pos="3969"/>
        </w:tabs>
        <w:ind w:left="0" w:firstLine="0"/>
        <w:jc w:val="both"/>
        <w:rPr>
          <w:rFonts w:ascii="Tahoma" w:hAnsi="Tahoma" w:cs="Tahoma"/>
          <w:sz w:val="20"/>
          <w:szCs w:val="20"/>
          <w:lang w:val="uk-UA"/>
        </w:rPr>
      </w:pPr>
      <w:r w:rsidRPr="00CA7613">
        <w:rPr>
          <w:rFonts w:ascii="Tahoma" w:hAnsi="Tahoma" w:cs="Tahoma"/>
          <w:sz w:val="20"/>
          <w:szCs w:val="20"/>
          <w:lang w:val="uk-UA"/>
        </w:rPr>
        <w:t>Дану заяву розглянути за участю ТОВ «</w:t>
      </w:r>
      <w:r w:rsidR="001C35E5">
        <w:rPr>
          <w:rFonts w:ascii="Tahoma" w:hAnsi="Tahoma" w:cs="Tahoma"/>
          <w:sz w:val="20"/>
          <w:szCs w:val="20"/>
          <w:lang w:val="uk-UA"/>
        </w:rPr>
        <w:t>_______________</w:t>
      </w:r>
      <w:r w:rsidRPr="00CA7613">
        <w:rPr>
          <w:rFonts w:ascii="Tahoma" w:hAnsi="Tahoma" w:cs="Tahoma"/>
          <w:sz w:val="20"/>
          <w:szCs w:val="20"/>
          <w:lang w:val="uk-UA"/>
        </w:rPr>
        <w:t>».</w:t>
      </w:r>
    </w:p>
    <w:p w:rsidR="00DD3962" w:rsidRPr="00CA7613" w:rsidRDefault="00DD3962" w:rsidP="00DD3962">
      <w:pPr>
        <w:pStyle w:val="a3"/>
        <w:numPr>
          <w:ilvl w:val="0"/>
          <w:numId w:val="6"/>
        </w:numPr>
        <w:tabs>
          <w:tab w:val="left" w:pos="284"/>
          <w:tab w:val="left" w:pos="3969"/>
        </w:tabs>
        <w:ind w:left="0" w:firstLine="0"/>
        <w:jc w:val="both"/>
        <w:rPr>
          <w:rFonts w:ascii="Tahoma" w:hAnsi="Tahoma" w:cs="Tahoma"/>
          <w:sz w:val="20"/>
          <w:szCs w:val="20"/>
          <w:lang w:val="uk-UA"/>
        </w:rPr>
      </w:pPr>
      <w:r w:rsidRPr="00CA7613">
        <w:rPr>
          <w:rFonts w:ascii="Tahoma" w:hAnsi="Tahoma" w:cs="Tahoma"/>
          <w:sz w:val="20"/>
          <w:szCs w:val="20"/>
          <w:lang w:val="uk-UA"/>
        </w:rPr>
        <w:t xml:space="preserve">Зробити подання центральному органу виконавчої влади, що реалізує державну політику у сфері земельних відносин, про позбавлення сертифікованого інженера землевпорядника </w:t>
      </w:r>
      <w:r w:rsidR="001C35E5">
        <w:rPr>
          <w:rFonts w:ascii="Tahoma" w:hAnsi="Tahoma" w:cs="Tahoma"/>
          <w:sz w:val="20"/>
          <w:szCs w:val="20"/>
          <w:lang w:val="uk-UA"/>
        </w:rPr>
        <w:lastRenderedPageBreak/>
        <w:t>___________________________</w:t>
      </w:r>
      <w:r w:rsidRPr="00CA7613">
        <w:rPr>
          <w:rFonts w:ascii="Tahoma" w:hAnsi="Tahoma" w:cs="Tahoma"/>
          <w:sz w:val="20"/>
          <w:szCs w:val="20"/>
          <w:lang w:val="uk-UA"/>
        </w:rPr>
        <w:t xml:space="preserve"> кваліфікаційного сертифіката №</w:t>
      </w:r>
      <w:r w:rsidR="001C35E5">
        <w:rPr>
          <w:rFonts w:ascii="Tahoma" w:hAnsi="Tahoma" w:cs="Tahoma"/>
          <w:sz w:val="20"/>
          <w:szCs w:val="20"/>
          <w:lang w:val="uk-UA"/>
        </w:rPr>
        <w:t>_________</w:t>
      </w:r>
      <w:r w:rsidRPr="00CA7613">
        <w:rPr>
          <w:rFonts w:ascii="Tahoma" w:hAnsi="Tahoma" w:cs="Tahoma"/>
          <w:sz w:val="20"/>
          <w:szCs w:val="20"/>
          <w:lang w:val="uk-UA"/>
        </w:rPr>
        <w:t xml:space="preserve">від </w:t>
      </w:r>
      <w:r w:rsidR="001C35E5">
        <w:rPr>
          <w:rFonts w:ascii="Tahoma" w:hAnsi="Tahoma" w:cs="Tahoma"/>
          <w:sz w:val="20"/>
          <w:szCs w:val="20"/>
          <w:lang w:val="uk-UA"/>
        </w:rPr>
        <w:t>__</w:t>
      </w:r>
      <w:r w:rsidRPr="00CA7613">
        <w:rPr>
          <w:rFonts w:ascii="Tahoma" w:hAnsi="Tahoma" w:cs="Tahoma"/>
          <w:sz w:val="20"/>
          <w:szCs w:val="20"/>
          <w:lang w:val="uk-UA"/>
        </w:rPr>
        <w:t>.</w:t>
      </w:r>
      <w:r w:rsidR="001C35E5">
        <w:rPr>
          <w:rFonts w:ascii="Tahoma" w:hAnsi="Tahoma" w:cs="Tahoma"/>
          <w:sz w:val="20"/>
          <w:szCs w:val="20"/>
          <w:lang w:val="uk-UA"/>
        </w:rPr>
        <w:t>___</w:t>
      </w:r>
      <w:r w:rsidRPr="00CA7613">
        <w:rPr>
          <w:rFonts w:ascii="Tahoma" w:hAnsi="Tahoma" w:cs="Tahoma"/>
          <w:sz w:val="20"/>
          <w:szCs w:val="20"/>
          <w:lang w:val="uk-UA"/>
        </w:rPr>
        <w:t>.201</w:t>
      </w:r>
      <w:r w:rsidR="001C35E5">
        <w:rPr>
          <w:rFonts w:ascii="Tahoma" w:hAnsi="Tahoma" w:cs="Tahoma"/>
          <w:sz w:val="20"/>
          <w:szCs w:val="20"/>
          <w:lang w:val="uk-UA"/>
        </w:rPr>
        <w:t>__</w:t>
      </w:r>
      <w:r w:rsidRPr="00CA7613">
        <w:rPr>
          <w:rFonts w:ascii="Tahoma" w:hAnsi="Tahoma" w:cs="Tahoma"/>
          <w:sz w:val="20"/>
          <w:szCs w:val="20"/>
          <w:lang w:val="uk-UA"/>
        </w:rPr>
        <w:t xml:space="preserve"> (його анулювання).</w:t>
      </w:r>
    </w:p>
    <w:p w:rsidR="00DD3962" w:rsidRPr="00CA7613" w:rsidRDefault="00DD3962" w:rsidP="00DD3962">
      <w:pPr>
        <w:pStyle w:val="a3"/>
        <w:numPr>
          <w:ilvl w:val="0"/>
          <w:numId w:val="6"/>
        </w:numPr>
        <w:tabs>
          <w:tab w:val="left" w:pos="284"/>
          <w:tab w:val="left" w:pos="3119"/>
        </w:tabs>
        <w:spacing w:after="0"/>
        <w:ind w:left="0" w:firstLine="0"/>
        <w:jc w:val="both"/>
        <w:rPr>
          <w:rFonts w:ascii="Tahoma" w:hAnsi="Tahoma" w:cs="Tahoma"/>
          <w:sz w:val="20"/>
          <w:szCs w:val="20"/>
          <w:lang w:val="uk-UA"/>
        </w:rPr>
      </w:pPr>
      <w:r w:rsidRPr="00CA7613">
        <w:rPr>
          <w:rFonts w:ascii="Tahoma" w:hAnsi="Tahoma" w:cs="Tahoma"/>
          <w:sz w:val="20"/>
          <w:szCs w:val="20"/>
          <w:lang w:val="uk-UA"/>
        </w:rPr>
        <w:t xml:space="preserve">Про наслідки розгляду даної заяви прошу повідомити письмово, направивши письмову відповідь на адресу </w:t>
      </w:r>
      <w:r w:rsidR="001C35E5">
        <w:rPr>
          <w:rFonts w:ascii="Tahoma" w:hAnsi="Tahoma" w:cs="Tahoma"/>
          <w:sz w:val="20"/>
          <w:szCs w:val="20"/>
          <w:lang w:val="uk-UA"/>
        </w:rPr>
        <w:t>____________________</w:t>
      </w:r>
      <w:r w:rsidRPr="00CA7613">
        <w:rPr>
          <w:rFonts w:ascii="Tahoma" w:hAnsi="Tahoma" w:cs="Tahoma"/>
          <w:sz w:val="20"/>
          <w:szCs w:val="20"/>
          <w:lang w:val="uk-UA"/>
        </w:rPr>
        <w:t xml:space="preserve"> та за можливістю на електрону пошту</w:t>
      </w:r>
      <w:r w:rsidR="001C35E5">
        <w:rPr>
          <w:rFonts w:ascii="Tahoma" w:hAnsi="Tahoma" w:cs="Tahoma"/>
          <w:sz w:val="20"/>
          <w:szCs w:val="20"/>
          <w:lang w:val="uk-UA"/>
        </w:rPr>
        <w:t xml:space="preserve"> _________________.</w:t>
      </w:r>
      <w:r w:rsidRPr="00CA7613">
        <w:rPr>
          <w:rFonts w:ascii="Tahoma" w:hAnsi="Tahoma" w:cs="Tahoma"/>
          <w:sz w:val="20"/>
          <w:szCs w:val="20"/>
          <w:lang w:val="uk-UA"/>
        </w:rPr>
        <w:t xml:space="preserve"> </w:t>
      </w:r>
    </w:p>
    <w:p w:rsidR="00DD3962" w:rsidRPr="00CA7613" w:rsidRDefault="00DD3962" w:rsidP="00DD3962">
      <w:pPr>
        <w:tabs>
          <w:tab w:val="left" w:pos="3969"/>
        </w:tabs>
        <w:jc w:val="both"/>
        <w:rPr>
          <w:rFonts w:ascii="Tahoma" w:hAnsi="Tahoma" w:cs="Tahoma"/>
          <w:sz w:val="20"/>
          <w:szCs w:val="20"/>
          <w:lang w:val="uk-UA"/>
        </w:rPr>
      </w:pPr>
    </w:p>
    <w:p w:rsidR="00DD3962" w:rsidRDefault="00DD3962" w:rsidP="00DD3962">
      <w:pPr>
        <w:tabs>
          <w:tab w:val="left" w:pos="3969"/>
        </w:tabs>
        <w:jc w:val="center"/>
        <w:rPr>
          <w:rFonts w:ascii="Tahoma" w:hAnsi="Tahoma" w:cs="Tahoma"/>
          <w:b/>
          <w:sz w:val="20"/>
          <w:szCs w:val="20"/>
          <w:lang w:val="uk-UA"/>
        </w:rPr>
      </w:pPr>
      <w:r w:rsidRPr="001C35E5">
        <w:rPr>
          <w:rFonts w:ascii="Tahoma" w:hAnsi="Tahoma" w:cs="Tahoma"/>
          <w:b/>
          <w:sz w:val="20"/>
          <w:szCs w:val="20"/>
          <w:lang w:val="uk-UA"/>
        </w:rPr>
        <w:t>Додаток:</w:t>
      </w:r>
    </w:p>
    <w:p w:rsidR="0090778D" w:rsidRPr="001C35E5" w:rsidRDefault="0090778D" w:rsidP="00DD3962">
      <w:pPr>
        <w:tabs>
          <w:tab w:val="left" w:pos="3969"/>
        </w:tabs>
        <w:jc w:val="center"/>
        <w:rPr>
          <w:rFonts w:ascii="Tahoma" w:hAnsi="Tahoma" w:cs="Tahoma"/>
          <w:b/>
          <w:sz w:val="20"/>
          <w:szCs w:val="20"/>
          <w:lang w:val="uk-UA"/>
        </w:rPr>
      </w:pPr>
    </w:p>
    <w:p w:rsidR="00DD3962" w:rsidRPr="00CA7613" w:rsidRDefault="00DD3962" w:rsidP="00DD3962">
      <w:pPr>
        <w:pStyle w:val="a3"/>
        <w:numPr>
          <w:ilvl w:val="0"/>
          <w:numId w:val="3"/>
        </w:numPr>
        <w:tabs>
          <w:tab w:val="left" w:pos="284"/>
          <w:tab w:val="left" w:pos="3969"/>
        </w:tabs>
        <w:ind w:left="0" w:firstLine="0"/>
        <w:jc w:val="both"/>
        <w:rPr>
          <w:rFonts w:ascii="Tahoma" w:hAnsi="Tahoma" w:cs="Tahoma"/>
          <w:sz w:val="20"/>
          <w:szCs w:val="20"/>
          <w:lang w:val="uk-UA"/>
        </w:rPr>
      </w:pPr>
      <w:r w:rsidRPr="00CA7613">
        <w:rPr>
          <w:rFonts w:ascii="Tahoma" w:hAnsi="Tahoma" w:cs="Tahoma"/>
          <w:sz w:val="20"/>
          <w:szCs w:val="20"/>
          <w:lang w:val="uk-UA"/>
        </w:rPr>
        <w:t xml:space="preserve">фотокопія технічної документації інженера землевпорядника </w:t>
      </w:r>
      <w:r w:rsidR="001C35E5">
        <w:rPr>
          <w:rFonts w:ascii="Tahoma" w:hAnsi="Tahoma" w:cs="Tahoma"/>
          <w:sz w:val="20"/>
          <w:szCs w:val="20"/>
          <w:lang w:val="uk-UA"/>
        </w:rPr>
        <w:t>____________________</w:t>
      </w:r>
      <w:r w:rsidRPr="00CA7613">
        <w:rPr>
          <w:rFonts w:ascii="Tahoma" w:hAnsi="Tahoma" w:cs="Tahoma"/>
          <w:sz w:val="20"/>
          <w:szCs w:val="20"/>
          <w:lang w:val="uk-UA"/>
        </w:rPr>
        <w:t xml:space="preserve"> (кваліфікаційний сертифікат інженера землевпорядника №</w:t>
      </w:r>
      <w:r w:rsidR="001C35E5">
        <w:rPr>
          <w:rFonts w:ascii="Tahoma" w:hAnsi="Tahoma" w:cs="Tahoma"/>
          <w:sz w:val="20"/>
          <w:szCs w:val="20"/>
          <w:lang w:val="uk-UA"/>
        </w:rPr>
        <w:t>______________</w:t>
      </w:r>
      <w:r w:rsidRPr="00CA7613">
        <w:rPr>
          <w:rFonts w:ascii="Tahoma" w:hAnsi="Tahoma" w:cs="Tahoma"/>
          <w:sz w:val="20"/>
          <w:szCs w:val="20"/>
          <w:lang w:val="uk-UA"/>
        </w:rPr>
        <w:t xml:space="preserve"> від </w:t>
      </w:r>
      <w:r w:rsidR="001C35E5">
        <w:rPr>
          <w:rFonts w:ascii="Tahoma" w:hAnsi="Tahoma" w:cs="Tahoma"/>
          <w:sz w:val="20"/>
          <w:szCs w:val="20"/>
          <w:lang w:val="uk-UA"/>
        </w:rPr>
        <w:t>__</w:t>
      </w:r>
      <w:r w:rsidRPr="00CA7613">
        <w:rPr>
          <w:rFonts w:ascii="Tahoma" w:hAnsi="Tahoma" w:cs="Tahoma"/>
          <w:sz w:val="20"/>
          <w:szCs w:val="20"/>
          <w:lang w:val="uk-UA"/>
        </w:rPr>
        <w:t>.</w:t>
      </w:r>
      <w:r w:rsidR="001C35E5">
        <w:rPr>
          <w:rFonts w:ascii="Tahoma" w:hAnsi="Tahoma" w:cs="Tahoma"/>
          <w:sz w:val="20"/>
          <w:szCs w:val="20"/>
          <w:lang w:val="uk-UA"/>
        </w:rPr>
        <w:t>___</w:t>
      </w:r>
      <w:r w:rsidRPr="00CA7613">
        <w:rPr>
          <w:rFonts w:ascii="Tahoma" w:hAnsi="Tahoma" w:cs="Tahoma"/>
          <w:sz w:val="20"/>
          <w:szCs w:val="20"/>
          <w:lang w:val="uk-UA"/>
        </w:rPr>
        <w:t>.201</w:t>
      </w:r>
      <w:r w:rsidR="001C35E5">
        <w:rPr>
          <w:rFonts w:ascii="Tahoma" w:hAnsi="Tahoma" w:cs="Tahoma"/>
          <w:sz w:val="20"/>
          <w:szCs w:val="20"/>
          <w:lang w:val="uk-UA"/>
        </w:rPr>
        <w:t>__</w:t>
      </w:r>
      <w:r w:rsidRPr="00CA7613">
        <w:rPr>
          <w:rFonts w:ascii="Tahoma" w:hAnsi="Tahoma" w:cs="Tahoma"/>
          <w:sz w:val="20"/>
          <w:szCs w:val="20"/>
          <w:lang w:val="uk-UA"/>
        </w:rPr>
        <w:t>) щодо відновлення меж земельної ділянки в натурі (на місцевості) ТОВ «</w:t>
      </w:r>
      <w:r w:rsidR="001C35E5">
        <w:rPr>
          <w:rFonts w:ascii="Tahoma" w:hAnsi="Tahoma" w:cs="Tahoma"/>
          <w:sz w:val="20"/>
          <w:szCs w:val="20"/>
          <w:lang w:val="uk-UA"/>
        </w:rPr>
        <w:t>_______________</w:t>
      </w:r>
      <w:r w:rsidRPr="00CA7613">
        <w:rPr>
          <w:rFonts w:ascii="Tahoma" w:hAnsi="Tahoma" w:cs="Tahoma"/>
          <w:sz w:val="20"/>
          <w:szCs w:val="20"/>
          <w:lang w:val="uk-UA"/>
        </w:rPr>
        <w:t xml:space="preserve">» територія виробничих приміщень за адресою: м. Дніпро, </w:t>
      </w:r>
      <w:r w:rsidR="001C35E5">
        <w:rPr>
          <w:rFonts w:ascii="Tahoma" w:hAnsi="Tahoma" w:cs="Tahoma"/>
          <w:sz w:val="20"/>
          <w:szCs w:val="20"/>
          <w:lang w:val="uk-UA"/>
        </w:rPr>
        <w:t xml:space="preserve">___________ </w:t>
      </w:r>
      <w:r w:rsidRPr="00CA7613">
        <w:rPr>
          <w:rFonts w:ascii="Tahoma" w:hAnsi="Tahoma" w:cs="Tahoma"/>
          <w:sz w:val="20"/>
          <w:szCs w:val="20"/>
          <w:lang w:val="uk-UA"/>
        </w:rPr>
        <w:t>район, вул.</w:t>
      </w:r>
      <w:r w:rsidR="001C35E5">
        <w:rPr>
          <w:rFonts w:ascii="Tahoma" w:hAnsi="Tahoma" w:cs="Tahoma"/>
          <w:sz w:val="20"/>
          <w:szCs w:val="20"/>
          <w:lang w:val="uk-UA"/>
        </w:rPr>
        <w:t xml:space="preserve"> __________</w:t>
      </w:r>
      <w:r w:rsidRPr="00CA7613">
        <w:rPr>
          <w:rFonts w:ascii="Tahoma" w:hAnsi="Tahoma" w:cs="Tahoma"/>
          <w:sz w:val="20"/>
          <w:szCs w:val="20"/>
          <w:lang w:val="uk-UA"/>
        </w:rPr>
        <w:t>,</w:t>
      </w:r>
      <w:r w:rsidR="001C35E5">
        <w:rPr>
          <w:rFonts w:ascii="Tahoma" w:hAnsi="Tahoma" w:cs="Tahoma"/>
          <w:sz w:val="20"/>
          <w:szCs w:val="20"/>
          <w:lang w:val="uk-UA"/>
        </w:rPr>
        <w:t xml:space="preserve"> ____</w:t>
      </w:r>
      <w:r w:rsidRPr="00CA7613">
        <w:rPr>
          <w:rFonts w:ascii="Tahoma" w:hAnsi="Tahoma" w:cs="Tahoma"/>
          <w:sz w:val="20"/>
          <w:szCs w:val="20"/>
          <w:lang w:val="uk-UA"/>
        </w:rPr>
        <w:t>;</w:t>
      </w:r>
    </w:p>
    <w:p w:rsidR="00DD3962" w:rsidRPr="00CA7613" w:rsidRDefault="00DD3962" w:rsidP="00DD3962">
      <w:pPr>
        <w:pStyle w:val="a3"/>
        <w:numPr>
          <w:ilvl w:val="0"/>
          <w:numId w:val="3"/>
        </w:numPr>
        <w:tabs>
          <w:tab w:val="left" w:pos="284"/>
          <w:tab w:val="left" w:pos="3969"/>
        </w:tabs>
        <w:ind w:left="0" w:firstLine="0"/>
        <w:jc w:val="both"/>
        <w:rPr>
          <w:rFonts w:ascii="Tahoma" w:hAnsi="Tahoma" w:cs="Tahoma"/>
          <w:sz w:val="20"/>
          <w:szCs w:val="20"/>
          <w:lang w:val="uk-UA"/>
        </w:rPr>
      </w:pPr>
      <w:r w:rsidRPr="00CA7613">
        <w:rPr>
          <w:rFonts w:ascii="Tahoma" w:hAnsi="Tahoma" w:cs="Tahoma"/>
          <w:sz w:val="20"/>
          <w:szCs w:val="20"/>
          <w:lang w:val="uk-UA"/>
        </w:rPr>
        <w:t xml:space="preserve">фотокопія рішення Господарського суду Дніпропетровської області від </w:t>
      </w:r>
      <w:r w:rsidR="001C35E5">
        <w:rPr>
          <w:rFonts w:ascii="Tahoma" w:hAnsi="Tahoma" w:cs="Tahoma"/>
          <w:sz w:val="20"/>
          <w:szCs w:val="20"/>
          <w:lang w:val="uk-UA"/>
        </w:rPr>
        <w:t>___.___.201__</w:t>
      </w:r>
      <w:r w:rsidRPr="00CA7613">
        <w:rPr>
          <w:rFonts w:ascii="Tahoma" w:hAnsi="Tahoma" w:cs="Tahoma"/>
          <w:sz w:val="20"/>
          <w:szCs w:val="20"/>
          <w:lang w:val="uk-UA"/>
        </w:rPr>
        <w:t xml:space="preserve"> р. по справі №904/</w:t>
      </w:r>
      <w:r w:rsidR="001C35E5">
        <w:rPr>
          <w:rFonts w:ascii="Tahoma" w:hAnsi="Tahoma" w:cs="Tahoma"/>
          <w:sz w:val="20"/>
          <w:szCs w:val="20"/>
          <w:lang w:val="uk-UA"/>
        </w:rPr>
        <w:t>________/1__</w:t>
      </w:r>
      <w:r w:rsidRPr="00CA7613">
        <w:rPr>
          <w:rFonts w:ascii="Tahoma" w:hAnsi="Tahoma" w:cs="Tahoma"/>
          <w:sz w:val="20"/>
          <w:szCs w:val="20"/>
          <w:lang w:val="uk-UA"/>
        </w:rPr>
        <w:t xml:space="preserve"> за позовом ТОМ «</w:t>
      </w:r>
      <w:r w:rsidR="001C35E5">
        <w:rPr>
          <w:rFonts w:ascii="Tahoma" w:hAnsi="Tahoma" w:cs="Tahoma"/>
          <w:sz w:val="20"/>
          <w:szCs w:val="20"/>
          <w:lang w:val="uk-UA"/>
        </w:rPr>
        <w:t>_____________</w:t>
      </w:r>
      <w:r w:rsidRPr="00CA7613">
        <w:rPr>
          <w:rFonts w:ascii="Tahoma" w:hAnsi="Tahoma" w:cs="Tahoma"/>
          <w:sz w:val="20"/>
          <w:szCs w:val="20"/>
          <w:lang w:val="uk-UA"/>
        </w:rPr>
        <w:t>» до ТОВ «</w:t>
      </w:r>
      <w:r w:rsidR="001C35E5">
        <w:rPr>
          <w:rFonts w:ascii="Tahoma" w:hAnsi="Tahoma" w:cs="Tahoma"/>
          <w:sz w:val="20"/>
          <w:szCs w:val="20"/>
          <w:lang w:val="uk-UA"/>
        </w:rPr>
        <w:t>_____________</w:t>
      </w:r>
      <w:r w:rsidRPr="00CA7613">
        <w:rPr>
          <w:rFonts w:ascii="Tahoma" w:hAnsi="Tahoma" w:cs="Tahoma"/>
          <w:sz w:val="20"/>
          <w:szCs w:val="20"/>
          <w:lang w:val="uk-UA"/>
        </w:rPr>
        <w:t xml:space="preserve">» третя особа, яка не заявляє самостійних вимог на предмет спору, на стороні позивача: Дніпровська міська рада, про усунення перешкод у користуванні земельною ділянкою та стягнення матеріальної шкоди у розмірі </w:t>
      </w:r>
      <w:r w:rsidR="001C35E5">
        <w:rPr>
          <w:rFonts w:ascii="Tahoma" w:hAnsi="Tahoma" w:cs="Tahoma"/>
          <w:sz w:val="20"/>
          <w:szCs w:val="20"/>
          <w:lang w:val="uk-UA"/>
        </w:rPr>
        <w:t>______________ грн.</w:t>
      </w:r>
    </w:p>
    <w:p w:rsidR="00DD3962" w:rsidRPr="00CA7613" w:rsidRDefault="00DD3962" w:rsidP="00DD3962">
      <w:pPr>
        <w:pStyle w:val="a3"/>
        <w:numPr>
          <w:ilvl w:val="0"/>
          <w:numId w:val="3"/>
        </w:numPr>
        <w:tabs>
          <w:tab w:val="left" w:pos="284"/>
          <w:tab w:val="left" w:pos="3969"/>
        </w:tabs>
        <w:ind w:left="0" w:firstLine="0"/>
        <w:jc w:val="both"/>
        <w:rPr>
          <w:rFonts w:ascii="Tahoma" w:hAnsi="Tahoma" w:cs="Tahoma"/>
          <w:sz w:val="20"/>
          <w:szCs w:val="20"/>
          <w:lang w:val="uk-UA"/>
        </w:rPr>
      </w:pPr>
      <w:r w:rsidRPr="00CA7613">
        <w:rPr>
          <w:rFonts w:ascii="Tahoma" w:hAnsi="Tahoma" w:cs="Tahoma"/>
          <w:sz w:val="20"/>
          <w:szCs w:val="20"/>
          <w:lang w:val="uk-UA"/>
        </w:rPr>
        <w:t xml:space="preserve">фотокопія Висновку експерта від </w:t>
      </w:r>
      <w:r w:rsidR="001C35E5">
        <w:rPr>
          <w:rFonts w:ascii="Tahoma" w:hAnsi="Tahoma" w:cs="Tahoma"/>
          <w:sz w:val="20"/>
          <w:szCs w:val="20"/>
          <w:lang w:val="uk-UA"/>
        </w:rPr>
        <w:t>________________</w:t>
      </w:r>
      <w:r w:rsidRPr="00CA7613">
        <w:rPr>
          <w:rFonts w:ascii="Tahoma" w:hAnsi="Tahoma" w:cs="Tahoma"/>
          <w:sz w:val="20"/>
          <w:szCs w:val="20"/>
          <w:lang w:val="uk-UA"/>
        </w:rPr>
        <w:t xml:space="preserve"> р. за результатами проведення судової експертизи з питань землеустрою та земельно-технічної експертизи №</w:t>
      </w:r>
      <w:r w:rsidR="001C35E5">
        <w:rPr>
          <w:rFonts w:ascii="Tahoma" w:hAnsi="Tahoma" w:cs="Tahoma"/>
          <w:sz w:val="20"/>
          <w:szCs w:val="20"/>
          <w:lang w:val="uk-UA"/>
        </w:rPr>
        <w:t>___________</w:t>
      </w:r>
      <w:r w:rsidRPr="00CA7613">
        <w:rPr>
          <w:rFonts w:ascii="Tahoma" w:hAnsi="Tahoma" w:cs="Tahoma"/>
          <w:sz w:val="20"/>
          <w:szCs w:val="20"/>
          <w:lang w:val="uk-UA"/>
        </w:rPr>
        <w:t xml:space="preserve"> по господарській справі №</w:t>
      </w:r>
      <w:r w:rsidR="001C35E5">
        <w:rPr>
          <w:rFonts w:ascii="Tahoma" w:hAnsi="Tahoma" w:cs="Tahoma"/>
          <w:sz w:val="20"/>
          <w:szCs w:val="20"/>
          <w:lang w:val="uk-UA"/>
        </w:rPr>
        <w:t>_________________</w:t>
      </w:r>
      <w:r w:rsidRPr="00CA7613">
        <w:rPr>
          <w:rFonts w:ascii="Tahoma" w:hAnsi="Tahoma" w:cs="Tahoma"/>
          <w:sz w:val="20"/>
          <w:szCs w:val="20"/>
          <w:lang w:val="uk-UA"/>
        </w:rPr>
        <w:t>.</w:t>
      </w:r>
    </w:p>
    <w:p w:rsidR="00DD3962" w:rsidRPr="00CA7613" w:rsidRDefault="00DD3962" w:rsidP="00DD3962">
      <w:pPr>
        <w:tabs>
          <w:tab w:val="left" w:pos="3969"/>
        </w:tabs>
        <w:jc w:val="both"/>
        <w:rPr>
          <w:rFonts w:ascii="Tahoma" w:hAnsi="Tahoma" w:cs="Tahoma"/>
          <w:sz w:val="20"/>
          <w:szCs w:val="20"/>
          <w:lang w:val="uk-UA"/>
        </w:rPr>
      </w:pPr>
    </w:p>
    <w:p w:rsidR="00DD3962" w:rsidRPr="00CA7613" w:rsidRDefault="00DD3962" w:rsidP="00DD3962">
      <w:pPr>
        <w:tabs>
          <w:tab w:val="left" w:pos="3969"/>
        </w:tabs>
        <w:jc w:val="both"/>
        <w:rPr>
          <w:rFonts w:ascii="Tahoma" w:hAnsi="Tahoma" w:cs="Tahoma"/>
          <w:sz w:val="20"/>
          <w:szCs w:val="20"/>
          <w:lang w:val="uk-UA"/>
        </w:rPr>
      </w:pPr>
    </w:p>
    <w:p w:rsidR="00DD3962" w:rsidRPr="00CA7613" w:rsidRDefault="00DD3962" w:rsidP="00DD3962">
      <w:pPr>
        <w:pStyle w:val="a3"/>
        <w:tabs>
          <w:tab w:val="left" w:pos="284"/>
          <w:tab w:val="left" w:pos="3119"/>
        </w:tabs>
        <w:spacing w:after="0"/>
        <w:ind w:left="0"/>
        <w:jc w:val="both"/>
        <w:rPr>
          <w:rFonts w:ascii="Tahoma" w:hAnsi="Tahoma" w:cs="Tahoma"/>
          <w:sz w:val="20"/>
          <w:szCs w:val="20"/>
          <w:lang w:val="uk-UA"/>
        </w:rPr>
      </w:pPr>
      <w:r w:rsidRPr="00CA7613">
        <w:rPr>
          <w:rFonts w:ascii="Tahoma" w:hAnsi="Tahoma" w:cs="Tahoma"/>
          <w:sz w:val="20"/>
          <w:szCs w:val="20"/>
          <w:lang w:val="uk-UA"/>
        </w:rPr>
        <w:t>Директор ТОВ «</w:t>
      </w:r>
      <w:r w:rsidR="001C35E5">
        <w:rPr>
          <w:rFonts w:ascii="Tahoma" w:hAnsi="Tahoma" w:cs="Tahoma"/>
          <w:sz w:val="20"/>
          <w:szCs w:val="20"/>
          <w:lang w:val="uk-UA"/>
        </w:rPr>
        <w:t>_______________</w:t>
      </w:r>
      <w:r w:rsidRPr="00CA7613">
        <w:rPr>
          <w:rFonts w:ascii="Tahoma" w:hAnsi="Tahoma" w:cs="Tahoma"/>
          <w:sz w:val="20"/>
          <w:szCs w:val="20"/>
          <w:lang w:val="uk-UA"/>
        </w:rPr>
        <w:t xml:space="preserve">» _________________ </w:t>
      </w:r>
      <w:r w:rsidR="001C35E5">
        <w:rPr>
          <w:rFonts w:ascii="Tahoma" w:hAnsi="Tahoma" w:cs="Tahoma"/>
          <w:sz w:val="20"/>
          <w:szCs w:val="20"/>
          <w:lang w:val="uk-UA"/>
        </w:rPr>
        <w:t>______________</w:t>
      </w:r>
    </w:p>
    <w:p w:rsidR="00DD3962" w:rsidRPr="00CA7613" w:rsidRDefault="00DD3962" w:rsidP="001C35E5">
      <w:pPr>
        <w:pStyle w:val="a3"/>
        <w:tabs>
          <w:tab w:val="left" w:pos="284"/>
          <w:tab w:val="left" w:pos="4111"/>
        </w:tabs>
        <w:spacing w:after="0"/>
        <w:jc w:val="both"/>
        <w:rPr>
          <w:rFonts w:ascii="Tahoma" w:hAnsi="Tahoma" w:cs="Tahoma"/>
          <w:sz w:val="20"/>
          <w:szCs w:val="20"/>
          <w:lang w:val="uk-UA"/>
        </w:rPr>
      </w:pPr>
      <w:r w:rsidRPr="00CA7613">
        <w:rPr>
          <w:rFonts w:ascii="Tahoma" w:hAnsi="Tahoma" w:cs="Tahoma"/>
          <w:sz w:val="20"/>
          <w:szCs w:val="20"/>
          <w:lang w:val="uk-UA"/>
        </w:rPr>
        <w:tab/>
      </w:r>
      <w:r w:rsidRPr="00CA7613">
        <w:rPr>
          <w:rFonts w:ascii="Tahoma" w:hAnsi="Tahoma" w:cs="Tahoma"/>
          <w:sz w:val="20"/>
          <w:szCs w:val="20"/>
          <w:lang w:val="uk-UA"/>
        </w:rPr>
        <w:tab/>
        <w:t>(підпис)</w:t>
      </w:r>
    </w:p>
    <w:p w:rsidR="00DD3962" w:rsidRDefault="00DD3962" w:rsidP="00DD3962">
      <w:pPr>
        <w:tabs>
          <w:tab w:val="left" w:pos="426"/>
        </w:tabs>
        <w:jc w:val="center"/>
        <w:rPr>
          <w:lang w:val="uk-UA"/>
        </w:rPr>
      </w:pPr>
    </w:p>
    <w:p w:rsidR="00E17F57" w:rsidRDefault="00E17F57" w:rsidP="00E17F57">
      <w:pPr>
        <w:jc w:val="center"/>
        <w:rPr>
          <w:b/>
        </w:rPr>
      </w:pPr>
      <w:bookmarkStart w:id="0" w:name="_GoBack"/>
      <w:bookmarkEnd w:id="0"/>
    </w:p>
    <w:p w:rsidR="00E17F57" w:rsidRDefault="00E17F57" w:rsidP="00E17F57">
      <w:pPr>
        <w:jc w:val="center"/>
        <w:rPr>
          <w:b/>
        </w:rPr>
      </w:pPr>
    </w:p>
    <w:p w:rsidR="00E17F57" w:rsidRDefault="00E17F57" w:rsidP="00E17F57">
      <w:pPr>
        <w:jc w:val="center"/>
        <w:rPr>
          <w:b/>
        </w:rPr>
      </w:pPr>
      <w:r w:rsidRPr="00E20EAD">
        <w:rPr>
          <w:b/>
        </w:rPr>
        <w:t>ТАКЖЕ СМОТРИ СЛЕДУЮЩИЕ СТАТЬИ ПОДГОТОВЛЕННЫЕ ГИЛЬДИЕЙ ПРОФЕССИОНАЛЬНЫХ ЮРИСТОВ:</w:t>
      </w:r>
    </w:p>
    <w:p w:rsidR="00E17F57" w:rsidRDefault="00E17F57" w:rsidP="00E17F57">
      <w:pPr>
        <w:jc w:val="center"/>
        <w:rPr>
          <w:b/>
        </w:rPr>
      </w:pPr>
    </w:p>
    <w:p w:rsidR="00E17F57" w:rsidRDefault="00E17F57" w:rsidP="00E17F57">
      <w:pPr>
        <w:jc w:val="both"/>
        <w:rPr>
          <w:b/>
        </w:rPr>
      </w:pPr>
      <w:r w:rsidRPr="00E17F57">
        <w:rPr>
          <w:b/>
        </w:rPr>
        <w:t>ВНЕПЛАНОВАЯ ПРОВЕРКА ГАСК. КАК ЗАКОННО НЕ ДОПУСТИТЬ КОНТРОЛИРУЮЩИЙ ОРГАН К ВНЕПЛАНОВОЙ ПРОВЕРКЕ + ПРИМЕР ПИСЬМЕННЫХ ПОЯСНЕНИЙ, НА ОСНОВАНИИ КОТОРЫХ ВНЕПЛАНОВАЯ ПРОВЕРКА ГАСК НЕ СОСТОЯЛАСЬ</w:t>
      </w:r>
    </w:p>
    <w:p w:rsidR="00E17F57" w:rsidRPr="00E17F57" w:rsidRDefault="0090778D" w:rsidP="00E17F57">
      <w:pPr>
        <w:jc w:val="both"/>
      </w:pPr>
      <w:hyperlink r:id="rId9" w:history="1">
        <w:r w:rsidR="00E17F57" w:rsidRPr="00E17F57">
          <w:rPr>
            <w:rStyle w:val="a4"/>
          </w:rPr>
          <w:t>http://gpl.in.ua/ru/ideas/vneplanovaja-proverka-gaska-kak-zakonno-ne-dopustit-kontrolirujuschij-organ-k-vneplanovoj-proverke-primer-pismennyx-pojasnenij-n.html</w:t>
        </w:r>
      </w:hyperlink>
    </w:p>
    <w:p w:rsidR="00E17F57" w:rsidRDefault="00E17F57" w:rsidP="00E17F57">
      <w:pPr>
        <w:jc w:val="both"/>
        <w:rPr>
          <w:b/>
        </w:rPr>
      </w:pPr>
    </w:p>
    <w:p w:rsidR="00E17F57" w:rsidRDefault="00E17F57" w:rsidP="00E17F57">
      <w:pPr>
        <w:jc w:val="both"/>
        <w:rPr>
          <w:b/>
        </w:rPr>
      </w:pPr>
      <w:r w:rsidRPr="00E17F57">
        <w:rPr>
          <w:b/>
        </w:rPr>
        <w:t>ЮРИДИЧЕСКАЯ ЗАЩИТА ОТ ДЕМОНТАЖЕЙ МАФ. СУДЕБНАЯ ПРАКТИКА В ПОМОЩЬ СОБСТВЕННИКАМ ВРЕМЕННЫХ СООРУЖЕНИЙ (МАФ) ИЛИ КАК ИСПОЛКОМ НЕ ИМЕЕТ ПРАВА АННУЛИРОВАТЬ ПАСПОРТ ПРИВЯЗКИ ВРЕМЕННЫХ СООРУЖЕНИЙ (МАФ)!</w:t>
      </w:r>
    </w:p>
    <w:p w:rsidR="00E17F57" w:rsidRDefault="0090778D" w:rsidP="00E17F57">
      <w:pPr>
        <w:jc w:val="both"/>
      </w:pPr>
      <w:hyperlink r:id="rId10" w:history="1">
        <w:r w:rsidR="00E17F57" w:rsidRPr="005C434C">
          <w:rPr>
            <w:rStyle w:val="a4"/>
          </w:rPr>
          <w:t>http://gpl.in.ua/ru/ideas/juridicheskaja-zaschita-ot-demontazhej-maf-sudebnaja-praktika-v-pomosch-sobstvennikam-vremennyx-sooruzhenij-maf-ili-kak-ispolkom.html</w:t>
        </w:r>
      </w:hyperlink>
    </w:p>
    <w:p w:rsidR="00E17F57" w:rsidRDefault="00E17F57" w:rsidP="00E17F57">
      <w:pPr>
        <w:jc w:val="both"/>
      </w:pPr>
    </w:p>
    <w:p w:rsidR="00E17F57" w:rsidRDefault="00E17F57" w:rsidP="00E17F57">
      <w:pPr>
        <w:jc w:val="both"/>
        <w:rPr>
          <w:b/>
        </w:rPr>
      </w:pPr>
      <w:r w:rsidRPr="00E17F57">
        <w:rPr>
          <w:b/>
        </w:rPr>
        <w:t xml:space="preserve">ЧТО </w:t>
      </w:r>
      <w:proofErr w:type="gramStart"/>
      <w:r w:rsidRPr="00E17F57">
        <w:rPr>
          <w:b/>
        </w:rPr>
        <w:t>ДЕЛАТЬ, ЕСЛИ ЕСТЬ ДОЛГИ ПЕРЕД БАНКОМ, КОЛЛЕКТОРАМИ, А ДЕНЕГ ПОГАСИТЬ ДОЛГ НЕТ</w:t>
      </w:r>
      <w:proofErr w:type="gramEnd"/>
      <w:r w:rsidRPr="00E17F57">
        <w:rPr>
          <w:b/>
        </w:rPr>
        <w:t>?</w:t>
      </w:r>
    </w:p>
    <w:p w:rsidR="00E17F57" w:rsidRDefault="0090778D" w:rsidP="00E17F57">
      <w:pPr>
        <w:jc w:val="both"/>
      </w:pPr>
      <w:hyperlink r:id="rId11" w:history="1">
        <w:r w:rsidR="00E17F57" w:rsidRPr="005C434C">
          <w:rPr>
            <w:rStyle w:val="a4"/>
          </w:rPr>
          <w:t>http://gpl.in.ua/ru/ideas/chto-delat-esli-est-dolgi-pered-bankom-kollektorami-a-deneg-pogasit-dolg-net.html</w:t>
        </w:r>
      </w:hyperlink>
      <w:r w:rsidR="00E17F57">
        <w:t xml:space="preserve"> </w:t>
      </w:r>
    </w:p>
    <w:p w:rsidR="00E17F57" w:rsidRDefault="00E17F57" w:rsidP="00E17F57">
      <w:pPr>
        <w:jc w:val="both"/>
      </w:pPr>
    </w:p>
    <w:p w:rsidR="002433FC" w:rsidRDefault="002433FC" w:rsidP="002433FC">
      <w:pPr>
        <w:jc w:val="both"/>
      </w:pPr>
      <w:r>
        <w:t xml:space="preserve">Работаем по всей Украине. </w:t>
      </w:r>
    </w:p>
    <w:p w:rsidR="002433FC" w:rsidRDefault="002433FC" w:rsidP="002433FC">
      <w:pPr>
        <w:jc w:val="both"/>
      </w:pPr>
      <w:r>
        <w:t>Гильдия профессиональных юристов</w:t>
      </w:r>
    </w:p>
    <w:p w:rsidR="002433FC" w:rsidRDefault="002433FC" w:rsidP="002433FC">
      <w:pPr>
        <w:jc w:val="both"/>
      </w:pPr>
      <w:r>
        <w:t>Васильев Павел Сергеевич</w:t>
      </w:r>
    </w:p>
    <w:p w:rsidR="002433FC" w:rsidRDefault="002433FC" w:rsidP="002433FC">
      <w:pPr>
        <w:jc w:val="both"/>
      </w:pPr>
      <w:r>
        <w:t>тел.095-235-31-10</w:t>
      </w:r>
      <w:r w:rsidR="007064D1">
        <w:t xml:space="preserve">, </w:t>
      </w:r>
      <w:r>
        <w:t>тел.096-476-66-66</w:t>
      </w:r>
    </w:p>
    <w:p w:rsidR="002433FC" w:rsidRDefault="002433FC" w:rsidP="002433FC">
      <w:pPr>
        <w:jc w:val="both"/>
      </w:pPr>
      <w:r>
        <w:t xml:space="preserve">адрес: г. Днепр, ул. Баррикадная 15А </w:t>
      </w:r>
    </w:p>
    <w:p w:rsidR="00E17F57" w:rsidRPr="00E17F57" w:rsidRDefault="002433FC" w:rsidP="002433FC">
      <w:pPr>
        <w:jc w:val="both"/>
      </w:pPr>
      <w:r>
        <w:t>сайт www.gpl.in.ua</w:t>
      </w:r>
    </w:p>
    <w:p w:rsidR="00E17F57" w:rsidRPr="00E17F57" w:rsidRDefault="00E17F57" w:rsidP="00DD3962">
      <w:pPr>
        <w:tabs>
          <w:tab w:val="left" w:pos="426"/>
        </w:tabs>
        <w:jc w:val="center"/>
      </w:pPr>
    </w:p>
    <w:sectPr w:rsidR="00E17F57" w:rsidRPr="00E17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7B7C"/>
    <w:multiLevelType w:val="hybridMultilevel"/>
    <w:tmpl w:val="49383944"/>
    <w:lvl w:ilvl="0" w:tplc="1CA8BD36">
      <w:start w:val="1"/>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5B635F"/>
    <w:multiLevelType w:val="hybridMultilevel"/>
    <w:tmpl w:val="0CB00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B13F77"/>
    <w:multiLevelType w:val="hybridMultilevel"/>
    <w:tmpl w:val="AF74A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7321B1"/>
    <w:multiLevelType w:val="hybridMultilevel"/>
    <w:tmpl w:val="B34C0CE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D71021"/>
    <w:multiLevelType w:val="hybridMultilevel"/>
    <w:tmpl w:val="1BA27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44550B"/>
    <w:multiLevelType w:val="hybridMultilevel"/>
    <w:tmpl w:val="5A248446"/>
    <w:lvl w:ilvl="0" w:tplc="0419000F">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13"/>
    <w:rsid w:val="00026C47"/>
    <w:rsid w:val="00044696"/>
    <w:rsid w:val="0010305A"/>
    <w:rsid w:val="00146F4A"/>
    <w:rsid w:val="001B3D4C"/>
    <w:rsid w:val="001C35E5"/>
    <w:rsid w:val="002433FC"/>
    <w:rsid w:val="0027565C"/>
    <w:rsid w:val="002B1713"/>
    <w:rsid w:val="002C12FA"/>
    <w:rsid w:val="003C5194"/>
    <w:rsid w:val="004C23ED"/>
    <w:rsid w:val="00536895"/>
    <w:rsid w:val="00546C9C"/>
    <w:rsid w:val="005C5D10"/>
    <w:rsid w:val="006A14BB"/>
    <w:rsid w:val="007064D1"/>
    <w:rsid w:val="007101FB"/>
    <w:rsid w:val="00773448"/>
    <w:rsid w:val="007E5AA9"/>
    <w:rsid w:val="00861EAC"/>
    <w:rsid w:val="00880D88"/>
    <w:rsid w:val="0090778D"/>
    <w:rsid w:val="009569C8"/>
    <w:rsid w:val="00A3409C"/>
    <w:rsid w:val="00AF0A62"/>
    <w:rsid w:val="00B60B77"/>
    <w:rsid w:val="00BA68E2"/>
    <w:rsid w:val="00C80331"/>
    <w:rsid w:val="00CD38E7"/>
    <w:rsid w:val="00DB01B6"/>
    <w:rsid w:val="00DD3962"/>
    <w:rsid w:val="00E17F57"/>
    <w:rsid w:val="00E602BE"/>
    <w:rsid w:val="00F4049F"/>
    <w:rsid w:val="00F57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2BE"/>
    <w:pPr>
      <w:ind w:left="720"/>
      <w:contextualSpacing/>
    </w:pPr>
  </w:style>
  <w:style w:type="character" w:styleId="a4">
    <w:name w:val="Hyperlink"/>
    <w:basedOn w:val="a0"/>
    <w:uiPriority w:val="99"/>
    <w:unhideWhenUsed/>
    <w:rsid w:val="00DD39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2BE"/>
    <w:pPr>
      <w:ind w:left="720"/>
      <w:contextualSpacing/>
    </w:pPr>
  </w:style>
  <w:style w:type="character" w:styleId="a4">
    <w:name w:val="Hyperlink"/>
    <w:basedOn w:val="a0"/>
    <w:uiPriority w:val="99"/>
    <w:unhideWhenUsed/>
    <w:rsid w:val="00DD39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4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dp98@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land@land.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lu.dp@gmail.com" TargetMode="External"/><Relationship Id="rId11" Type="http://schemas.openxmlformats.org/officeDocument/2006/relationships/hyperlink" Target="http://gpl.in.ua/ru/ideas/chto-delat-esli-est-dolgi-pered-bankom-kollektorami-a-deneg-pogasit-dolg-net.html" TargetMode="External"/><Relationship Id="rId5" Type="http://schemas.openxmlformats.org/officeDocument/2006/relationships/webSettings" Target="webSettings.xml"/><Relationship Id="rId10" Type="http://schemas.openxmlformats.org/officeDocument/2006/relationships/hyperlink" Target="http://gpl.in.ua/ru/ideas/juridicheskaja-zaschita-ot-demontazhej-maf-sudebnaja-praktika-v-pomosch-sobstvennikam-vremennyx-sooruzhenij-maf-ili-kak-ispolkom.html" TargetMode="External"/><Relationship Id="rId4" Type="http://schemas.openxmlformats.org/officeDocument/2006/relationships/settings" Target="settings.xml"/><Relationship Id="rId9" Type="http://schemas.openxmlformats.org/officeDocument/2006/relationships/hyperlink" Target="http://gpl.in.ua/ru/ideas/vneplanovaja-proverka-gaska-kak-zakonno-ne-dopustit-kontrolirujuschij-organ-k-vneplanovoj-proverke-primer-pismennyx-pojasnenij-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2426</Words>
  <Characters>13833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7</cp:revision>
  <dcterms:created xsi:type="dcterms:W3CDTF">2020-02-27T18:07:00Z</dcterms:created>
  <dcterms:modified xsi:type="dcterms:W3CDTF">2020-02-28T17:22:00Z</dcterms:modified>
</cp:coreProperties>
</file>